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8FA6E" w14:textId="6785D06F" w:rsidR="00734435" w:rsidRPr="00F05EC7" w:rsidRDefault="00734435" w:rsidP="00734435">
      <w:pPr>
        <w:jc w:val="center"/>
        <w:rPr>
          <w:rFonts w:ascii="Arial" w:hAnsi="Arial" w:cs="Arial"/>
          <w:lang w:val="pl-PL"/>
        </w:rPr>
      </w:pPr>
      <w:r>
        <w:rPr>
          <w:rFonts w:ascii="Arial" w:hAnsi="Arial" w:cs="Arial"/>
          <w:b/>
          <w:bCs/>
          <w:lang w:val="pl-PL"/>
        </w:rPr>
        <w:tab/>
      </w:r>
      <w:r>
        <w:rPr>
          <w:rFonts w:ascii="Arial" w:hAnsi="Arial" w:cs="Arial"/>
          <w:b/>
          <w:bCs/>
          <w:lang w:val="pl-PL"/>
        </w:rPr>
        <w:tab/>
      </w:r>
      <w:r>
        <w:rPr>
          <w:rFonts w:ascii="Arial" w:hAnsi="Arial" w:cs="Arial"/>
          <w:b/>
          <w:bCs/>
          <w:lang w:val="pl-PL"/>
        </w:rPr>
        <w:tab/>
      </w:r>
      <w:r>
        <w:rPr>
          <w:rFonts w:ascii="Arial" w:hAnsi="Arial" w:cs="Arial"/>
          <w:b/>
          <w:bCs/>
          <w:lang w:val="pl-PL"/>
        </w:rPr>
        <w:tab/>
      </w:r>
      <w:r>
        <w:rPr>
          <w:rFonts w:ascii="Arial" w:hAnsi="Arial" w:cs="Arial"/>
          <w:b/>
          <w:bCs/>
          <w:lang w:val="pl-PL"/>
        </w:rPr>
        <w:tab/>
      </w:r>
      <w:r>
        <w:rPr>
          <w:rFonts w:ascii="Arial" w:hAnsi="Arial" w:cs="Arial"/>
          <w:b/>
          <w:bCs/>
          <w:lang w:val="pl-PL"/>
        </w:rPr>
        <w:tab/>
      </w:r>
      <w:r>
        <w:rPr>
          <w:rFonts w:ascii="Arial" w:hAnsi="Arial" w:cs="Arial"/>
          <w:b/>
          <w:bCs/>
          <w:lang w:val="pl-PL"/>
        </w:rPr>
        <w:tab/>
      </w:r>
      <w:r>
        <w:rPr>
          <w:rFonts w:ascii="Arial" w:hAnsi="Arial" w:cs="Arial"/>
          <w:b/>
          <w:bCs/>
          <w:lang w:val="pl-PL"/>
        </w:rPr>
        <w:tab/>
      </w:r>
      <w:r>
        <w:rPr>
          <w:rFonts w:ascii="Arial" w:hAnsi="Arial" w:cs="Arial"/>
          <w:b/>
          <w:bCs/>
          <w:lang w:val="pl-PL"/>
        </w:rPr>
        <w:tab/>
      </w:r>
      <w:r w:rsidRPr="00F05EC7">
        <w:rPr>
          <w:rFonts w:ascii="Arial" w:hAnsi="Arial" w:cs="Arial"/>
          <w:lang w:val="pl-PL"/>
        </w:rPr>
        <w:t>Rogi,</w:t>
      </w:r>
      <w:r>
        <w:rPr>
          <w:rFonts w:ascii="Arial" w:hAnsi="Arial" w:cs="Arial"/>
          <w:b/>
          <w:bCs/>
          <w:lang w:val="pl-PL"/>
        </w:rPr>
        <w:t xml:space="preserve"> </w:t>
      </w:r>
      <w:r w:rsidRPr="00F05EC7">
        <w:rPr>
          <w:rFonts w:ascii="Arial" w:hAnsi="Arial" w:cs="Arial"/>
          <w:lang w:val="pl-PL"/>
        </w:rPr>
        <w:t>02.12.2025</w:t>
      </w:r>
    </w:p>
    <w:p w14:paraId="51C6D652" w14:textId="77777777" w:rsidR="00734435" w:rsidRDefault="00734435" w:rsidP="002A76D5">
      <w:pPr>
        <w:jc w:val="center"/>
        <w:rPr>
          <w:rFonts w:ascii="Arial" w:hAnsi="Arial" w:cs="Arial"/>
          <w:b/>
          <w:bCs/>
          <w:lang w:val="pl-PL"/>
        </w:rPr>
      </w:pPr>
    </w:p>
    <w:p w14:paraId="4FD6F12E" w14:textId="2825EB76" w:rsidR="00F238B2" w:rsidRPr="002A76D5" w:rsidRDefault="00000000" w:rsidP="002A76D5">
      <w:pPr>
        <w:jc w:val="center"/>
        <w:rPr>
          <w:rFonts w:ascii="Arial" w:hAnsi="Arial" w:cs="Arial"/>
          <w:b/>
          <w:bCs/>
          <w:lang w:val="pl-PL"/>
        </w:rPr>
      </w:pPr>
      <w:r w:rsidRPr="002A76D5">
        <w:rPr>
          <w:rFonts w:ascii="Arial" w:hAnsi="Arial" w:cs="Arial"/>
          <w:b/>
          <w:bCs/>
          <w:lang w:val="pl-PL"/>
        </w:rPr>
        <w:t>ZAPYTANIE OFERTOWE</w:t>
      </w:r>
    </w:p>
    <w:p w14:paraId="5713CA72" w14:textId="77777777" w:rsidR="002A76D5" w:rsidRDefault="00000000" w:rsidP="002A76D5">
      <w:pPr>
        <w:jc w:val="center"/>
        <w:rPr>
          <w:rFonts w:ascii="Arial" w:hAnsi="Arial" w:cs="Arial"/>
          <w:lang w:val="pl-PL"/>
        </w:rPr>
      </w:pPr>
      <w:r w:rsidRPr="002A76D5">
        <w:rPr>
          <w:rFonts w:ascii="Arial" w:hAnsi="Arial" w:cs="Arial"/>
          <w:lang w:val="pl-PL"/>
        </w:rPr>
        <w:t>sporządzone zgodnie z zasadą konkurencyjności oraz art. 701–705 Kodeksu cywilnego</w:t>
      </w:r>
      <w:r w:rsidR="002A76D5">
        <w:rPr>
          <w:rFonts w:ascii="Arial" w:hAnsi="Arial" w:cs="Arial"/>
          <w:lang w:val="pl-PL"/>
        </w:rPr>
        <w:t>,</w:t>
      </w:r>
    </w:p>
    <w:p w14:paraId="0CAC8999" w14:textId="2BEDA65B" w:rsidR="002A76D5" w:rsidRPr="002A76D5" w:rsidRDefault="002A76D5" w:rsidP="002A76D5">
      <w:pPr>
        <w:jc w:val="center"/>
        <w:rPr>
          <w:rFonts w:ascii="Arial" w:hAnsi="Arial" w:cs="Arial"/>
          <w:lang w:val="pl-PL"/>
        </w:rPr>
      </w:pPr>
      <w:r w:rsidRPr="002A76D5">
        <w:rPr>
          <w:rFonts w:ascii="Arial" w:hAnsi="Arial" w:cs="Arial"/>
          <w:lang w:val="pl-PL"/>
        </w:rPr>
        <w:t>w ramach realizacji Umowy o objęcie Przedsięwzięcia MŚP wsparciem w ramach inwestycji A1.2.1 Inwestycje dla przedsiębiorstw w produkty, usługi i kompetencje pracowników oraz kadry związane z dywersyfikacją działalności w ramach Krajowego Planu Odbudowy i Zwiększania Odporności (planu rozwojowego).</w:t>
      </w:r>
    </w:p>
    <w:p w14:paraId="3C41026B" w14:textId="77777777" w:rsidR="002A76D5" w:rsidRPr="002A76D5" w:rsidRDefault="002A76D5" w:rsidP="002A76D5">
      <w:pPr>
        <w:jc w:val="center"/>
        <w:rPr>
          <w:rFonts w:ascii="Arial" w:hAnsi="Arial" w:cs="Arial"/>
          <w:lang w:val="pl-PL"/>
        </w:rPr>
      </w:pPr>
    </w:p>
    <w:p w14:paraId="0B831E01" w14:textId="77777777" w:rsidR="00F238B2" w:rsidRPr="002A76D5" w:rsidRDefault="00000000">
      <w:pPr>
        <w:rPr>
          <w:rFonts w:ascii="Arial" w:hAnsi="Arial" w:cs="Arial"/>
          <w:b/>
          <w:bCs/>
          <w:lang w:val="pl-PL"/>
        </w:rPr>
      </w:pPr>
      <w:r w:rsidRPr="002A76D5">
        <w:rPr>
          <w:rFonts w:ascii="Arial" w:hAnsi="Arial" w:cs="Arial"/>
          <w:b/>
          <w:bCs/>
          <w:lang w:val="pl-PL"/>
        </w:rPr>
        <w:t>I. Zamawiający</w:t>
      </w:r>
    </w:p>
    <w:p w14:paraId="52320BD7" w14:textId="77777777" w:rsidR="00EA76AC" w:rsidRDefault="00EA76AC" w:rsidP="00EA76AC">
      <w:pPr>
        <w:rPr>
          <w:rFonts w:ascii="Arial" w:hAnsi="Arial" w:cs="Arial"/>
          <w:lang w:val="pl-PL"/>
        </w:rPr>
      </w:pPr>
      <w:r w:rsidRPr="00EA76AC">
        <w:rPr>
          <w:rFonts w:ascii="Arial" w:hAnsi="Arial" w:cs="Arial"/>
          <w:lang w:val="pl-PL"/>
        </w:rPr>
        <w:t xml:space="preserve">ROGATY GOŚCINIEC MAGDALENA FRANKIEWICZ-KARAŚ </w:t>
      </w:r>
    </w:p>
    <w:p w14:paraId="1D89375A" w14:textId="61BC2EF7" w:rsidR="00EA76AC" w:rsidRPr="00EA76AC" w:rsidRDefault="00EA76AC" w:rsidP="00EA76AC">
      <w:pPr>
        <w:rPr>
          <w:rFonts w:ascii="Arial" w:hAnsi="Arial" w:cs="Arial"/>
          <w:lang w:val="pl-PL"/>
        </w:rPr>
      </w:pPr>
      <w:r w:rsidRPr="00EA76AC">
        <w:rPr>
          <w:rFonts w:ascii="Arial" w:hAnsi="Arial" w:cs="Arial"/>
          <w:lang w:val="pl-PL"/>
        </w:rPr>
        <w:t>38-430 Rogi (woj.</w:t>
      </w:r>
      <w:r>
        <w:rPr>
          <w:rFonts w:ascii="Arial" w:hAnsi="Arial" w:cs="Arial"/>
          <w:lang w:val="pl-PL"/>
        </w:rPr>
        <w:t xml:space="preserve"> </w:t>
      </w:r>
      <w:r w:rsidRPr="00EA76AC">
        <w:rPr>
          <w:rFonts w:ascii="Arial" w:hAnsi="Arial" w:cs="Arial"/>
          <w:lang w:val="pl-PL"/>
        </w:rPr>
        <w:t xml:space="preserve">PODKARPACKIE, pow. krośnieński, gm. Miejsce Piastowe), </w:t>
      </w:r>
      <w:r w:rsidR="009206A3">
        <w:rPr>
          <w:rFonts w:ascii="Arial" w:hAnsi="Arial" w:cs="Arial"/>
          <w:lang w:val="pl-PL"/>
        </w:rPr>
        <w:br/>
      </w:r>
      <w:r w:rsidRPr="00EA76AC">
        <w:rPr>
          <w:rFonts w:ascii="Arial" w:hAnsi="Arial" w:cs="Arial"/>
          <w:lang w:val="pl-PL"/>
        </w:rPr>
        <w:t>ul. Trakt Papieski nr 50</w:t>
      </w:r>
    </w:p>
    <w:p w14:paraId="2752FB42" w14:textId="1684CC51" w:rsidR="00EA76AC" w:rsidRDefault="00EA76AC" w:rsidP="00EA76AC">
      <w:pPr>
        <w:rPr>
          <w:rFonts w:ascii="Arial" w:hAnsi="Arial" w:cs="Arial"/>
          <w:lang w:val="pl-PL"/>
        </w:rPr>
      </w:pPr>
      <w:r w:rsidRPr="00EA76AC">
        <w:rPr>
          <w:rFonts w:ascii="Arial" w:hAnsi="Arial" w:cs="Arial"/>
          <w:lang w:val="pl-PL"/>
        </w:rPr>
        <w:t>NIP</w:t>
      </w:r>
      <w:r>
        <w:rPr>
          <w:rFonts w:ascii="Arial" w:hAnsi="Arial" w:cs="Arial"/>
          <w:lang w:val="pl-PL"/>
        </w:rPr>
        <w:t xml:space="preserve"> </w:t>
      </w:r>
      <w:r w:rsidRPr="00EA76AC">
        <w:rPr>
          <w:rFonts w:ascii="Arial" w:hAnsi="Arial" w:cs="Arial"/>
          <w:lang w:val="pl-PL"/>
        </w:rPr>
        <w:t>6842611747</w:t>
      </w:r>
    </w:p>
    <w:p w14:paraId="4CAADFE5" w14:textId="7F9EF7EB" w:rsidR="00F238B2" w:rsidRPr="002A76D5" w:rsidRDefault="00EA76AC" w:rsidP="00EA76AC">
      <w:pPr>
        <w:rPr>
          <w:rFonts w:ascii="Arial" w:hAnsi="Arial" w:cs="Arial"/>
          <w:lang w:val="pl-PL"/>
        </w:rPr>
      </w:pPr>
      <w:r w:rsidRPr="00EA76AC">
        <w:rPr>
          <w:rFonts w:ascii="Arial" w:hAnsi="Arial" w:cs="Arial"/>
          <w:lang w:val="pl-PL"/>
        </w:rPr>
        <w:t>REGON 364735053</w:t>
      </w:r>
    </w:p>
    <w:p w14:paraId="525C21AB" w14:textId="60D93565" w:rsidR="00F238B2" w:rsidRPr="00A86799" w:rsidRDefault="00000000">
      <w:pPr>
        <w:rPr>
          <w:rFonts w:ascii="Arial" w:hAnsi="Arial" w:cs="Arial"/>
          <w:lang w:val="pl-PL"/>
        </w:rPr>
      </w:pPr>
      <w:r w:rsidRPr="00A86799">
        <w:rPr>
          <w:rFonts w:ascii="Arial" w:hAnsi="Arial" w:cs="Arial"/>
          <w:lang w:val="pl-PL"/>
        </w:rPr>
        <w:t xml:space="preserve">E-mail: </w:t>
      </w:r>
      <w:r w:rsidR="009206A3" w:rsidRPr="00A86799">
        <w:rPr>
          <w:rFonts w:ascii="Arial" w:hAnsi="Arial" w:cs="Arial"/>
          <w:lang w:val="pl-PL"/>
        </w:rPr>
        <w:t>magdalena433@interia.eu</w:t>
      </w:r>
    </w:p>
    <w:p w14:paraId="33846FEB" w14:textId="463D2900" w:rsidR="00F238B2" w:rsidRPr="002A76D5" w:rsidRDefault="00000000">
      <w:pPr>
        <w:rPr>
          <w:rFonts w:ascii="Arial" w:hAnsi="Arial" w:cs="Arial"/>
          <w:lang w:val="pl-PL"/>
        </w:rPr>
      </w:pPr>
      <w:r w:rsidRPr="002A76D5">
        <w:rPr>
          <w:rFonts w:ascii="Arial" w:hAnsi="Arial" w:cs="Arial"/>
          <w:lang w:val="pl-PL"/>
        </w:rPr>
        <w:t xml:space="preserve">Telefon: </w:t>
      </w:r>
      <w:r w:rsidR="009206A3">
        <w:rPr>
          <w:rFonts w:ascii="Arial" w:hAnsi="Arial" w:cs="Arial"/>
          <w:lang w:val="pl-PL"/>
        </w:rPr>
        <w:t>733074755</w:t>
      </w:r>
    </w:p>
    <w:p w14:paraId="2658B04D" w14:textId="77777777" w:rsidR="00F238B2" w:rsidRPr="002A76D5" w:rsidRDefault="00000000">
      <w:pPr>
        <w:rPr>
          <w:rFonts w:ascii="Arial" w:hAnsi="Arial" w:cs="Arial"/>
          <w:b/>
          <w:bCs/>
          <w:lang w:val="pl-PL"/>
        </w:rPr>
      </w:pPr>
      <w:r w:rsidRPr="002A76D5">
        <w:rPr>
          <w:rFonts w:ascii="Arial" w:hAnsi="Arial" w:cs="Arial"/>
          <w:b/>
          <w:bCs/>
          <w:lang w:val="pl-PL"/>
        </w:rPr>
        <w:t>II. Tryb udzielenia zamówienia</w:t>
      </w:r>
    </w:p>
    <w:p w14:paraId="33704B6C" w14:textId="77777777" w:rsidR="00F238B2" w:rsidRPr="002A76D5" w:rsidRDefault="00000000">
      <w:pPr>
        <w:rPr>
          <w:rFonts w:ascii="Arial" w:hAnsi="Arial" w:cs="Arial"/>
          <w:lang w:val="pl-PL"/>
        </w:rPr>
      </w:pPr>
      <w:r w:rsidRPr="002A76D5">
        <w:rPr>
          <w:rFonts w:ascii="Arial" w:hAnsi="Arial" w:cs="Arial"/>
          <w:lang w:val="pl-PL"/>
        </w:rPr>
        <w:t>1. Zamówienie udzielane jest w trybie przetargu niepublicznego, o którym mowa w art. 701–705 Kodeksu cywilnego.</w:t>
      </w:r>
    </w:p>
    <w:p w14:paraId="760A32B7" w14:textId="77777777" w:rsidR="00F238B2" w:rsidRPr="002A76D5" w:rsidRDefault="00000000">
      <w:pPr>
        <w:rPr>
          <w:rFonts w:ascii="Arial" w:hAnsi="Arial" w:cs="Arial"/>
          <w:lang w:val="pl-PL"/>
        </w:rPr>
      </w:pPr>
      <w:r w:rsidRPr="002A76D5">
        <w:rPr>
          <w:rFonts w:ascii="Arial" w:hAnsi="Arial" w:cs="Arial"/>
          <w:lang w:val="pl-PL"/>
        </w:rPr>
        <w:t xml:space="preserve">2. Zamawiający nie jest zamawiającym w rozumieniu ustawy Prawo zamówień publicznych i nie stosuje przepisów ustawy </w:t>
      </w:r>
      <w:proofErr w:type="spellStart"/>
      <w:r w:rsidRPr="002A76D5">
        <w:rPr>
          <w:rFonts w:ascii="Arial" w:hAnsi="Arial" w:cs="Arial"/>
          <w:lang w:val="pl-PL"/>
        </w:rPr>
        <w:t>Pzp</w:t>
      </w:r>
      <w:proofErr w:type="spellEnd"/>
      <w:r w:rsidRPr="002A76D5">
        <w:rPr>
          <w:rFonts w:ascii="Arial" w:hAnsi="Arial" w:cs="Arial"/>
          <w:lang w:val="pl-PL"/>
        </w:rPr>
        <w:t>.</w:t>
      </w:r>
    </w:p>
    <w:p w14:paraId="00489770" w14:textId="77777777" w:rsidR="00F238B2" w:rsidRPr="002A76D5" w:rsidRDefault="00000000">
      <w:pPr>
        <w:rPr>
          <w:rFonts w:ascii="Arial" w:hAnsi="Arial" w:cs="Arial"/>
          <w:lang w:val="pl-PL"/>
        </w:rPr>
      </w:pPr>
      <w:r w:rsidRPr="002A76D5">
        <w:rPr>
          <w:rFonts w:ascii="Arial" w:hAnsi="Arial" w:cs="Arial"/>
          <w:lang w:val="pl-PL"/>
        </w:rPr>
        <w:t>3. Postępowanie prowadzone jest zgodnie z zasadą konkurencyjności określoną w podrozdziale 3.2 Wytycznych Ministra w zakresie kwalifikowalności wydatków.</w:t>
      </w:r>
    </w:p>
    <w:p w14:paraId="7BE64806" w14:textId="77777777" w:rsidR="00F238B2" w:rsidRPr="002A76D5" w:rsidRDefault="00000000">
      <w:pPr>
        <w:rPr>
          <w:rFonts w:ascii="Arial" w:hAnsi="Arial" w:cs="Arial"/>
          <w:lang w:val="pl-PL"/>
        </w:rPr>
      </w:pPr>
      <w:r w:rsidRPr="002A76D5">
        <w:rPr>
          <w:rFonts w:ascii="Arial" w:hAnsi="Arial" w:cs="Arial"/>
          <w:lang w:val="pl-PL"/>
        </w:rPr>
        <w:t>4. Zapytanie ofertowe zostaje upublicznione za pośrednictwem BK2021.</w:t>
      </w:r>
    </w:p>
    <w:p w14:paraId="02CF7F54" w14:textId="77777777" w:rsidR="00F238B2" w:rsidRPr="002A76D5" w:rsidRDefault="00000000">
      <w:pPr>
        <w:rPr>
          <w:rFonts w:ascii="Arial" w:hAnsi="Arial" w:cs="Arial"/>
          <w:b/>
          <w:bCs/>
          <w:lang w:val="pl-PL"/>
        </w:rPr>
      </w:pPr>
      <w:r w:rsidRPr="002A76D5">
        <w:rPr>
          <w:rFonts w:ascii="Arial" w:hAnsi="Arial" w:cs="Arial"/>
          <w:b/>
          <w:bCs/>
          <w:lang w:val="pl-PL"/>
        </w:rPr>
        <w:t>III. Nazwa zamówienia</w:t>
      </w:r>
    </w:p>
    <w:p w14:paraId="62FFCAC9" w14:textId="7CD28460" w:rsidR="005740BF" w:rsidRPr="002A76D5" w:rsidRDefault="00000000" w:rsidP="005740BF">
      <w:pPr>
        <w:rPr>
          <w:rFonts w:ascii="Arial" w:hAnsi="Arial" w:cs="Arial"/>
          <w:lang w:val="pl-PL"/>
        </w:rPr>
      </w:pPr>
      <w:r w:rsidRPr="002A76D5">
        <w:rPr>
          <w:rFonts w:ascii="Arial" w:hAnsi="Arial" w:cs="Arial"/>
          <w:lang w:val="pl-PL"/>
        </w:rPr>
        <w:t xml:space="preserve">Dostawa i montaż instalacji fotowoltaicznej dla </w:t>
      </w:r>
      <w:r w:rsidR="005740BF" w:rsidRPr="005740BF">
        <w:rPr>
          <w:rFonts w:ascii="Arial" w:hAnsi="Arial" w:cs="Arial"/>
          <w:lang w:val="pl-PL"/>
        </w:rPr>
        <w:t>ROGATY GOŚCINIEC MAGDALENA FRANKIEWICZ-KARAŚ w Rog</w:t>
      </w:r>
      <w:r w:rsidR="005740BF">
        <w:rPr>
          <w:rFonts w:ascii="Arial" w:hAnsi="Arial" w:cs="Arial"/>
          <w:lang w:val="pl-PL"/>
        </w:rPr>
        <w:t>ach</w:t>
      </w:r>
      <w:r w:rsidR="005740BF" w:rsidRPr="005740BF">
        <w:rPr>
          <w:rFonts w:ascii="Arial" w:hAnsi="Arial" w:cs="Arial"/>
          <w:lang w:val="pl-PL"/>
        </w:rPr>
        <w:t xml:space="preserve"> adres:</w:t>
      </w:r>
      <w:r w:rsidR="005740BF">
        <w:rPr>
          <w:rFonts w:ascii="Arial" w:hAnsi="Arial" w:cs="Arial"/>
          <w:lang w:val="pl-PL"/>
        </w:rPr>
        <w:t xml:space="preserve"> </w:t>
      </w:r>
      <w:r w:rsidR="005740BF" w:rsidRPr="005740BF">
        <w:rPr>
          <w:rFonts w:ascii="Arial" w:hAnsi="Arial" w:cs="Arial"/>
          <w:lang w:val="pl-PL"/>
        </w:rPr>
        <w:t xml:space="preserve">38-430 Rogi </w:t>
      </w:r>
      <w:r w:rsidR="009206A3" w:rsidRPr="009206A3">
        <w:rPr>
          <w:rFonts w:ascii="Arial" w:hAnsi="Arial" w:cs="Arial"/>
          <w:lang w:val="pl-PL"/>
        </w:rPr>
        <w:t>ul. Trakt Papieski nr 50</w:t>
      </w:r>
      <w:r w:rsidR="005740BF">
        <w:rPr>
          <w:rFonts w:ascii="Arial" w:hAnsi="Arial" w:cs="Arial"/>
          <w:lang w:val="pl-PL"/>
        </w:rPr>
        <w:t>.</w:t>
      </w:r>
    </w:p>
    <w:p w14:paraId="7AB4F1B8" w14:textId="06637C92" w:rsidR="00F238B2" w:rsidRPr="002A76D5" w:rsidRDefault="00000000">
      <w:pPr>
        <w:rPr>
          <w:rFonts w:ascii="Arial" w:hAnsi="Arial" w:cs="Arial"/>
          <w:b/>
          <w:bCs/>
          <w:lang w:val="pl-PL"/>
        </w:rPr>
      </w:pPr>
      <w:r w:rsidRPr="002A76D5">
        <w:rPr>
          <w:rFonts w:ascii="Arial" w:hAnsi="Arial" w:cs="Arial"/>
          <w:b/>
          <w:bCs/>
          <w:lang w:val="pl-PL"/>
        </w:rPr>
        <w:t>IV. Opis przedmiotu zamówienia oraz kody CPV</w:t>
      </w:r>
    </w:p>
    <w:p w14:paraId="0AAA0B4B" w14:textId="684AF485" w:rsidR="00F238B2" w:rsidRPr="002A76D5" w:rsidRDefault="00000000">
      <w:pPr>
        <w:rPr>
          <w:rFonts w:ascii="Arial" w:hAnsi="Arial" w:cs="Arial"/>
          <w:lang w:val="pl-PL"/>
        </w:rPr>
      </w:pPr>
      <w:r w:rsidRPr="002A76D5">
        <w:rPr>
          <w:rFonts w:ascii="Arial" w:hAnsi="Arial" w:cs="Arial"/>
          <w:lang w:val="pl-PL"/>
        </w:rPr>
        <w:lastRenderedPageBreak/>
        <w:t xml:space="preserve">1. Szczegółowy opis przedmiotu zamówienia określono w Załączniku nr 1 </w:t>
      </w:r>
      <w:r w:rsidR="00A86799">
        <w:rPr>
          <w:rFonts w:ascii="Arial" w:hAnsi="Arial" w:cs="Arial"/>
          <w:lang w:val="pl-PL"/>
        </w:rPr>
        <w:t xml:space="preserve"> do Zapytania ofertowego </w:t>
      </w:r>
      <w:r w:rsidRPr="002A76D5">
        <w:rPr>
          <w:rFonts w:ascii="Arial" w:hAnsi="Arial" w:cs="Arial"/>
          <w:lang w:val="pl-PL"/>
        </w:rPr>
        <w:t>– Opis Przedmiotu Zamówienia (OPZ).</w:t>
      </w:r>
    </w:p>
    <w:p w14:paraId="38800201" w14:textId="77777777" w:rsidR="00F238B2" w:rsidRPr="002A76D5" w:rsidRDefault="00000000">
      <w:pPr>
        <w:rPr>
          <w:rFonts w:ascii="Arial" w:hAnsi="Arial" w:cs="Arial"/>
          <w:lang w:val="pl-PL"/>
        </w:rPr>
      </w:pPr>
      <w:r w:rsidRPr="002A76D5">
        <w:rPr>
          <w:rFonts w:ascii="Arial" w:hAnsi="Arial" w:cs="Arial"/>
          <w:lang w:val="pl-PL"/>
        </w:rPr>
        <w:t>2. Przedmiot zamówienia obejmuje:</w:t>
      </w:r>
    </w:p>
    <w:p w14:paraId="39674773" w14:textId="6C9AD650" w:rsidR="005740BF" w:rsidRPr="002A76D5" w:rsidRDefault="00000000" w:rsidP="005740BF">
      <w:pPr>
        <w:rPr>
          <w:rFonts w:ascii="Arial" w:hAnsi="Arial" w:cs="Arial"/>
          <w:lang w:val="pl-PL"/>
        </w:rPr>
      </w:pPr>
      <w:r w:rsidRPr="002A76D5">
        <w:rPr>
          <w:rFonts w:ascii="Arial" w:hAnsi="Arial" w:cs="Arial"/>
          <w:lang w:val="pl-PL"/>
        </w:rPr>
        <w:t xml:space="preserve">   - dostawę i montaż instalacji fotowoltaicznej on-</w:t>
      </w:r>
      <w:proofErr w:type="spellStart"/>
      <w:r w:rsidRPr="002A76D5">
        <w:rPr>
          <w:rFonts w:ascii="Arial" w:hAnsi="Arial" w:cs="Arial"/>
          <w:lang w:val="pl-PL"/>
        </w:rPr>
        <w:t>grid</w:t>
      </w:r>
      <w:proofErr w:type="spellEnd"/>
      <w:r w:rsidRPr="002A76D5">
        <w:rPr>
          <w:rFonts w:ascii="Arial" w:hAnsi="Arial" w:cs="Arial"/>
          <w:lang w:val="pl-PL"/>
        </w:rPr>
        <w:t xml:space="preserve"> o mocy </w:t>
      </w:r>
      <w:r w:rsidR="00B238CA">
        <w:rPr>
          <w:rFonts w:ascii="Arial" w:hAnsi="Arial" w:cs="Arial"/>
          <w:lang w:val="pl-PL"/>
        </w:rPr>
        <w:t>pomiędzy</w:t>
      </w:r>
      <w:r w:rsidRPr="002A76D5">
        <w:rPr>
          <w:rFonts w:ascii="Arial" w:hAnsi="Arial" w:cs="Arial"/>
          <w:lang w:val="pl-PL"/>
        </w:rPr>
        <w:t xml:space="preserve"> 39–40 </w:t>
      </w:r>
      <w:proofErr w:type="spellStart"/>
      <w:r w:rsidRPr="002A76D5">
        <w:rPr>
          <w:rFonts w:ascii="Arial" w:hAnsi="Arial" w:cs="Arial"/>
          <w:lang w:val="pl-PL"/>
        </w:rPr>
        <w:t>kWp</w:t>
      </w:r>
      <w:proofErr w:type="spellEnd"/>
      <w:r w:rsidR="005740BF">
        <w:rPr>
          <w:rFonts w:ascii="Arial" w:hAnsi="Arial" w:cs="Arial"/>
          <w:lang w:val="pl-PL"/>
        </w:rPr>
        <w:t>.</w:t>
      </w:r>
      <w:r w:rsidRPr="002A76D5">
        <w:rPr>
          <w:rFonts w:ascii="Arial" w:hAnsi="Arial" w:cs="Arial"/>
          <w:lang w:val="pl-PL"/>
        </w:rPr>
        <w:t xml:space="preserve"> </w:t>
      </w:r>
    </w:p>
    <w:p w14:paraId="3727B9C5" w14:textId="77777777" w:rsidR="00F238B2" w:rsidRPr="002A76D5" w:rsidRDefault="00000000">
      <w:pPr>
        <w:rPr>
          <w:rFonts w:ascii="Arial" w:hAnsi="Arial" w:cs="Arial"/>
          <w:lang w:val="pl-PL"/>
        </w:rPr>
      </w:pPr>
      <w:r w:rsidRPr="002A76D5">
        <w:rPr>
          <w:rFonts w:ascii="Arial" w:hAnsi="Arial" w:cs="Arial"/>
          <w:lang w:val="pl-PL"/>
        </w:rPr>
        <w:t>3. Wszystkie urządzenia muszą być fabrycznie nowe, wolne od wad, dopuszczone do obrotu i użytkowania oraz spełniające co najmniej parametry minimalne określone w OPZ.</w:t>
      </w:r>
    </w:p>
    <w:p w14:paraId="0A0E8473" w14:textId="77777777" w:rsidR="00F238B2" w:rsidRPr="002A76D5" w:rsidRDefault="00000000">
      <w:pPr>
        <w:rPr>
          <w:rFonts w:ascii="Arial" w:hAnsi="Arial" w:cs="Arial"/>
          <w:lang w:val="pl-PL"/>
        </w:rPr>
      </w:pPr>
      <w:r w:rsidRPr="002A76D5">
        <w:rPr>
          <w:rFonts w:ascii="Arial" w:hAnsi="Arial" w:cs="Arial"/>
          <w:lang w:val="pl-PL"/>
        </w:rPr>
        <w:t>4. Dopuszcza się rozwiązania równoważne.</w:t>
      </w:r>
    </w:p>
    <w:p w14:paraId="7FD9BFD1" w14:textId="03FBFF03" w:rsidR="00F238B2" w:rsidRPr="002A76D5" w:rsidRDefault="005740BF">
      <w:pPr>
        <w:rPr>
          <w:rFonts w:ascii="Arial" w:hAnsi="Arial" w:cs="Arial"/>
          <w:lang w:val="pl-PL"/>
        </w:rPr>
      </w:pPr>
      <w:r>
        <w:rPr>
          <w:rFonts w:ascii="Arial" w:hAnsi="Arial" w:cs="Arial"/>
          <w:lang w:val="pl-PL"/>
        </w:rPr>
        <w:t xml:space="preserve">5. </w:t>
      </w:r>
      <w:r w:rsidRPr="002A76D5">
        <w:rPr>
          <w:rFonts w:ascii="Arial" w:hAnsi="Arial" w:cs="Arial"/>
          <w:lang w:val="pl-PL"/>
        </w:rPr>
        <w:t>Kody CPV:</w:t>
      </w:r>
    </w:p>
    <w:p w14:paraId="5FA0A671" w14:textId="77777777" w:rsidR="00F238B2" w:rsidRDefault="00000000">
      <w:pPr>
        <w:rPr>
          <w:rFonts w:ascii="Arial" w:hAnsi="Arial" w:cs="Arial"/>
          <w:lang w:val="pl-PL"/>
        </w:rPr>
      </w:pPr>
      <w:r w:rsidRPr="002A76D5">
        <w:rPr>
          <w:rFonts w:ascii="Arial" w:hAnsi="Arial" w:cs="Arial"/>
          <w:lang w:val="pl-PL"/>
        </w:rPr>
        <w:t>- Część I – Instalacja fotowoltaiczna (PV): 09331200-0, 09332000-4</w:t>
      </w:r>
    </w:p>
    <w:p w14:paraId="10D40930" w14:textId="28EA21FE" w:rsidR="005740BF" w:rsidRPr="002A76D5" w:rsidRDefault="005740BF" w:rsidP="005740BF">
      <w:pPr>
        <w:jc w:val="both"/>
        <w:rPr>
          <w:rFonts w:ascii="Arial" w:hAnsi="Arial" w:cs="Arial"/>
          <w:lang w:val="pl-PL"/>
        </w:rPr>
      </w:pPr>
      <w:r>
        <w:rPr>
          <w:rFonts w:ascii="Arial" w:hAnsi="Arial" w:cs="Arial"/>
          <w:lang w:val="pl-PL"/>
        </w:rPr>
        <w:t xml:space="preserve">6. </w:t>
      </w:r>
      <w:r w:rsidRPr="005740BF">
        <w:rPr>
          <w:rFonts w:ascii="Arial" w:hAnsi="Arial" w:cs="Arial"/>
          <w:lang w:val="pl-PL"/>
        </w:rPr>
        <w:t>Zamawiający zaleca odbycie wizji lokalnej w miejscu realizacji zamówienia. Wykonawca ponosi pełną odpowiedzialność za skutki wynikające z braku dokonania wizji. Składając ofertę, wykonawca oświadcza, że zapoznał się z miejscem realizacji zamówienia i warunkami terenowymi oraz że uwzględnił je w cenie ofertowej. Zamawiający nie odpowiada za błędną ocenę warunków dokonanych przez wykonawcę. Brak wizji lokalnej nie stanowi podstawy roszczeń dotyczących dodatkowych kosztów. Wykonawca jest zobowiązany do sprawdzenia stanu połaci dachowych, konstrukcji wsporczych, uziemienia, tras kablowych oraz warunków przyłączenia przed złożeniem oferty.</w:t>
      </w:r>
    </w:p>
    <w:p w14:paraId="182FE199" w14:textId="77777777" w:rsidR="00F238B2" w:rsidRPr="002A76D5" w:rsidRDefault="00000000">
      <w:pPr>
        <w:rPr>
          <w:rFonts w:ascii="Arial" w:hAnsi="Arial" w:cs="Arial"/>
          <w:b/>
          <w:bCs/>
          <w:lang w:val="pl-PL"/>
        </w:rPr>
      </w:pPr>
      <w:r w:rsidRPr="002A76D5">
        <w:rPr>
          <w:rFonts w:ascii="Arial" w:hAnsi="Arial" w:cs="Arial"/>
          <w:b/>
          <w:bCs/>
          <w:lang w:val="pl-PL"/>
        </w:rPr>
        <w:t>V. Podział zamówienia na części</w:t>
      </w:r>
    </w:p>
    <w:p w14:paraId="7FEE5E34" w14:textId="365472DD" w:rsidR="00F238B2" w:rsidRPr="002A76D5" w:rsidRDefault="00000000">
      <w:pPr>
        <w:rPr>
          <w:rFonts w:ascii="Arial" w:hAnsi="Arial" w:cs="Arial"/>
          <w:lang w:val="pl-PL"/>
        </w:rPr>
      </w:pPr>
      <w:r w:rsidRPr="002A76D5">
        <w:rPr>
          <w:rFonts w:ascii="Arial" w:hAnsi="Arial" w:cs="Arial"/>
          <w:lang w:val="pl-PL"/>
        </w:rPr>
        <w:t xml:space="preserve">Zamówienie </w:t>
      </w:r>
      <w:r w:rsidR="005740BF">
        <w:rPr>
          <w:rFonts w:ascii="Arial" w:hAnsi="Arial" w:cs="Arial"/>
          <w:lang w:val="pl-PL"/>
        </w:rPr>
        <w:t xml:space="preserve">nie </w:t>
      </w:r>
      <w:r w:rsidRPr="002A76D5">
        <w:rPr>
          <w:rFonts w:ascii="Arial" w:hAnsi="Arial" w:cs="Arial"/>
          <w:lang w:val="pl-PL"/>
        </w:rPr>
        <w:t xml:space="preserve">jest podzielone na części. </w:t>
      </w:r>
    </w:p>
    <w:p w14:paraId="21C73839" w14:textId="77777777" w:rsidR="00F238B2" w:rsidRPr="002A76D5" w:rsidRDefault="00000000">
      <w:pPr>
        <w:rPr>
          <w:rFonts w:ascii="Arial" w:hAnsi="Arial" w:cs="Arial"/>
          <w:b/>
          <w:bCs/>
          <w:lang w:val="pl-PL"/>
        </w:rPr>
      </w:pPr>
      <w:r w:rsidRPr="002A76D5">
        <w:rPr>
          <w:rFonts w:ascii="Arial" w:hAnsi="Arial" w:cs="Arial"/>
          <w:b/>
          <w:bCs/>
          <w:lang w:val="pl-PL"/>
        </w:rPr>
        <w:t>VI. Warunki udziału w postępowaniu oraz ocena ich spełniania</w:t>
      </w:r>
    </w:p>
    <w:p w14:paraId="72C4B6D9" w14:textId="77777777" w:rsidR="00F238B2" w:rsidRPr="002A76D5" w:rsidRDefault="00000000">
      <w:pPr>
        <w:rPr>
          <w:rFonts w:ascii="Arial" w:hAnsi="Arial" w:cs="Arial"/>
          <w:lang w:val="pl-PL"/>
        </w:rPr>
      </w:pPr>
      <w:r w:rsidRPr="002A76D5">
        <w:rPr>
          <w:rFonts w:ascii="Arial" w:hAnsi="Arial" w:cs="Arial"/>
          <w:lang w:val="pl-PL"/>
        </w:rPr>
        <w:t>1. Wykonawca musi:</w:t>
      </w:r>
    </w:p>
    <w:p w14:paraId="7FA7A25B" w14:textId="77777777" w:rsidR="00F238B2" w:rsidRPr="002A76D5" w:rsidRDefault="00000000">
      <w:pPr>
        <w:rPr>
          <w:rFonts w:ascii="Arial" w:hAnsi="Arial" w:cs="Arial"/>
          <w:lang w:val="pl-PL"/>
        </w:rPr>
      </w:pPr>
      <w:r w:rsidRPr="002A76D5">
        <w:rPr>
          <w:rFonts w:ascii="Arial" w:hAnsi="Arial" w:cs="Arial"/>
          <w:lang w:val="pl-PL"/>
        </w:rPr>
        <w:t xml:space="preserve">   - prowadzić działalność odpowiednią do zakresu danej części zamówienia,</w:t>
      </w:r>
    </w:p>
    <w:p w14:paraId="5D0C8341" w14:textId="77777777" w:rsidR="00F238B2" w:rsidRPr="002A76D5" w:rsidRDefault="00000000">
      <w:pPr>
        <w:rPr>
          <w:rFonts w:ascii="Arial" w:hAnsi="Arial" w:cs="Arial"/>
          <w:lang w:val="pl-PL"/>
        </w:rPr>
      </w:pPr>
      <w:r w:rsidRPr="002A76D5">
        <w:rPr>
          <w:rFonts w:ascii="Arial" w:hAnsi="Arial" w:cs="Arial"/>
          <w:lang w:val="pl-PL"/>
        </w:rPr>
        <w:t xml:space="preserve">   - posiadać potencjał techniczny i osobowy,</w:t>
      </w:r>
    </w:p>
    <w:p w14:paraId="44143ABE" w14:textId="60C75383" w:rsidR="00F238B2" w:rsidRPr="002A76D5" w:rsidRDefault="00000000">
      <w:pPr>
        <w:rPr>
          <w:rFonts w:ascii="Arial" w:hAnsi="Arial" w:cs="Arial"/>
          <w:lang w:val="pl-PL"/>
        </w:rPr>
      </w:pPr>
      <w:r w:rsidRPr="002A76D5">
        <w:rPr>
          <w:rFonts w:ascii="Arial" w:hAnsi="Arial" w:cs="Arial"/>
          <w:lang w:val="pl-PL"/>
        </w:rPr>
        <w:t xml:space="preserve">   </w:t>
      </w:r>
      <w:r w:rsidRPr="00B23FA5">
        <w:rPr>
          <w:rFonts w:ascii="Arial" w:hAnsi="Arial" w:cs="Arial"/>
          <w:lang w:val="pl-PL"/>
        </w:rPr>
        <w:t>- posiadać kwalifikacje (np. SEP) i doświadczenie,</w:t>
      </w:r>
    </w:p>
    <w:p w14:paraId="571E549A" w14:textId="77777777" w:rsidR="00F238B2" w:rsidRPr="002A76D5" w:rsidRDefault="00000000">
      <w:pPr>
        <w:rPr>
          <w:rFonts w:ascii="Arial" w:hAnsi="Arial" w:cs="Arial"/>
          <w:lang w:val="pl-PL"/>
        </w:rPr>
      </w:pPr>
      <w:r w:rsidRPr="002A76D5">
        <w:rPr>
          <w:rFonts w:ascii="Arial" w:hAnsi="Arial" w:cs="Arial"/>
          <w:lang w:val="pl-PL"/>
        </w:rPr>
        <w:t xml:space="preserve">   - nie podlegać wykluczeniu z powodu powiązań kapitałowych lub osobowych,</w:t>
      </w:r>
    </w:p>
    <w:p w14:paraId="41A08005" w14:textId="77777777" w:rsidR="00F238B2" w:rsidRPr="002A76D5" w:rsidRDefault="00000000">
      <w:pPr>
        <w:rPr>
          <w:rFonts w:ascii="Arial" w:hAnsi="Arial" w:cs="Arial"/>
          <w:lang w:val="pl-PL"/>
        </w:rPr>
      </w:pPr>
      <w:r w:rsidRPr="002A76D5">
        <w:rPr>
          <w:rFonts w:ascii="Arial" w:hAnsi="Arial" w:cs="Arial"/>
          <w:lang w:val="pl-PL"/>
        </w:rPr>
        <w:t xml:space="preserve">   - złożyć wymagane dokumenty.</w:t>
      </w:r>
    </w:p>
    <w:p w14:paraId="5C0F8F51" w14:textId="61827548" w:rsidR="005740BF" w:rsidRDefault="00000000">
      <w:pPr>
        <w:rPr>
          <w:rFonts w:ascii="Arial" w:hAnsi="Arial" w:cs="Arial"/>
          <w:lang w:val="pl-PL"/>
        </w:rPr>
      </w:pPr>
      <w:r w:rsidRPr="002A76D5">
        <w:rPr>
          <w:rFonts w:ascii="Arial" w:hAnsi="Arial" w:cs="Arial"/>
          <w:lang w:val="pl-PL"/>
        </w:rPr>
        <w:t xml:space="preserve">2. Ocena następuje </w:t>
      </w:r>
      <w:r w:rsidR="00EA76AC">
        <w:rPr>
          <w:rFonts w:ascii="Arial" w:hAnsi="Arial" w:cs="Arial"/>
          <w:lang w:val="pl-PL"/>
        </w:rPr>
        <w:t xml:space="preserve">na podstawie </w:t>
      </w:r>
      <w:r w:rsidR="00B238CA">
        <w:rPr>
          <w:rFonts w:ascii="Arial" w:hAnsi="Arial" w:cs="Arial"/>
          <w:lang w:val="pl-PL"/>
        </w:rPr>
        <w:t>O</w:t>
      </w:r>
      <w:r w:rsidR="00EA76AC">
        <w:rPr>
          <w:rFonts w:ascii="Arial" w:hAnsi="Arial" w:cs="Arial"/>
          <w:lang w:val="pl-PL"/>
        </w:rPr>
        <w:t>świadczeń (</w:t>
      </w:r>
      <w:r w:rsidR="00B238CA">
        <w:rPr>
          <w:rFonts w:ascii="Arial" w:hAnsi="Arial" w:cs="Arial"/>
          <w:lang w:val="pl-PL"/>
        </w:rPr>
        <w:t>Załączniki do formularza oferty</w:t>
      </w:r>
      <w:r w:rsidR="00EA76AC">
        <w:rPr>
          <w:rFonts w:ascii="Arial" w:hAnsi="Arial" w:cs="Arial"/>
          <w:lang w:val="pl-PL"/>
        </w:rPr>
        <w:t xml:space="preserve">) </w:t>
      </w:r>
      <w:r w:rsidRPr="002A76D5">
        <w:rPr>
          <w:rFonts w:ascii="Arial" w:hAnsi="Arial" w:cs="Arial"/>
          <w:lang w:val="pl-PL"/>
        </w:rPr>
        <w:t>w formule „spełnia / nie spełnia”.</w:t>
      </w:r>
    </w:p>
    <w:p w14:paraId="20DDC3B7" w14:textId="3EAE8B88" w:rsidR="005740BF" w:rsidRPr="005740BF" w:rsidRDefault="005740BF" w:rsidP="005740BF">
      <w:pPr>
        <w:jc w:val="both"/>
        <w:rPr>
          <w:rFonts w:ascii="Arial" w:hAnsi="Arial" w:cs="Arial"/>
          <w:lang w:val="pl-PL"/>
        </w:rPr>
      </w:pPr>
      <w:r w:rsidRPr="00B23FA5">
        <w:rPr>
          <w:rFonts w:ascii="Arial" w:hAnsi="Arial" w:cs="Arial"/>
          <w:lang w:val="pl-PL"/>
        </w:rPr>
        <w:lastRenderedPageBreak/>
        <w:t>3. Zamawiający dopuszcza możliwość powierzenia części zamówienia podwykonawcom. W przypadku, gdy Usługodawca zapowiada zatrudnienie podwykonawców do oferty musi być załączony wykaz z zakresem powierzonych im zadań (części zamówienia), którego wzór stanowi załącznik nr 4 do formularza oferty, będącego integralną częścią zapytania ofertowego.</w:t>
      </w:r>
    </w:p>
    <w:p w14:paraId="1E83030E" w14:textId="77777777" w:rsidR="00F238B2" w:rsidRPr="002A76D5" w:rsidRDefault="00000000">
      <w:pPr>
        <w:rPr>
          <w:rFonts w:ascii="Arial" w:hAnsi="Arial" w:cs="Arial"/>
          <w:b/>
          <w:bCs/>
          <w:lang w:val="pl-PL"/>
        </w:rPr>
      </w:pPr>
      <w:r w:rsidRPr="002A76D5">
        <w:rPr>
          <w:rFonts w:ascii="Arial" w:hAnsi="Arial" w:cs="Arial"/>
          <w:b/>
          <w:bCs/>
          <w:lang w:val="pl-PL"/>
        </w:rPr>
        <w:t>VII. Kryteria oceny ofert</w:t>
      </w:r>
    </w:p>
    <w:p w14:paraId="2318EB0E" w14:textId="77777777" w:rsidR="00F238B2" w:rsidRPr="002A76D5" w:rsidRDefault="00000000">
      <w:pPr>
        <w:rPr>
          <w:rFonts w:ascii="Arial" w:hAnsi="Arial" w:cs="Arial"/>
          <w:lang w:val="pl-PL"/>
        </w:rPr>
      </w:pPr>
      <w:r w:rsidRPr="002A76D5">
        <w:rPr>
          <w:rFonts w:ascii="Arial" w:hAnsi="Arial" w:cs="Arial"/>
          <w:lang w:val="pl-PL"/>
        </w:rPr>
        <w:t>Jedynym kryterium jest: Cena – 100%</w:t>
      </w:r>
    </w:p>
    <w:p w14:paraId="7051E600" w14:textId="77777777" w:rsidR="00F238B2" w:rsidRPr="002A76D5" w:rsidRDefault="00000000">
      <w:pPr>
        <w:rPr>
          <w:rFonts w:ascii="Arial" w:hAnsi="Arial" w:cs="Arial"/>
          <w:lang w:val="pl-PL"/>
        </w:rPr>
      </w:pPr>
      <w:proofErr w:type="spellStart"/>
      <w:r w:rsidRPr="002A76D5">
        <w:rPr>
          <w:rFonts w:ascii="Arial" w:hAnsi="Arial" w:cs="Arial"/>
          <w:lang w:val="pl-PL"/>
        </w:rPr>
        <w:t>Pc</w:t>
      </w:r>
      <w:proofErr w:type="spellEnd"/>
      <w:r w:rsidRPr="002A76D5">
        <w:rPr>
          <w:rFonts w:ascii="Arial" w:hAnsi="Arial" w:cs="Arial"/>
          <w:lang w:val="pl-PL"/>
        </w:rPr>
        <w:t xml:space="preserve"> = (</w:t>
      </w:r>
      <w:proofErr w:type="spellStart"/>
      <w:r w:rsidRPr="002A76D5">
        <w:rPr>
          <w:rFonts w:ascii="Arial" w:hAnsi="Arial" w:cs="Arial"/>
          <w:lang w:val="pl-PL"/>
        </w:rPr>
        <w:t>Cmin</w:t>
      </w:r>
      <w:proofErr w:type="spellEnd"/>
      <w:r w:rsidRPr="002A76D5">
        <w:rPr>
          <w:rFonts w:ascii="Arial" w:hAnsi="Arial" w:cs="Arial"/>
          <w:lang w:val="pl-PL"/>
        </w:rPr>
        <w:t xml:space="preserve"> / </w:t>
      </w:r>
      <w:proofErr w:type="spellStart"/>
      <w:r w:rsidRPr="002A76D5">
        <w:rPr>
          <w:rFonts w:ascii="Arial" w:hAnsi="Arial" w:cs="Arial"/>
          <w:lang w:val="pl-PL"/>
        </w:rPr>
        <w:t>Cbad</w:t>
      </w:r>
      <w:proofErr w:type="spellEnd"/>
      <w:r w:rsidRPr="002A76D5">
        <w:rPr>
          <w:rFonts w:ascii="Arial" w:hAnsi="Arial" w:cs="Arial"/>
          <w:lang w:val="pl-PL"/>
        </w:rPr>
        <w:t>) × 100 punktów</w:t>
      </w:r>
    </w:p>
    <w:p w14:paraId="1C09282A" w14:textId="77777777" w:rsidR="00F238B2" w:rsidRPr="002A76D5" w:rsidRDefault="00000000">
      <w:pPr>
        <w:rPr>
          <w:rFonts w:ascii="Arial" w:hAnsi="Arial" w:cs="Arial"/>
          <w:b/>
          <w:bCs/>
          <w:lang w:val="pl-PL"/>
        </w:rPr>
      </w:pPr>
      <w:r w:rsidRPr="002A76D5">
        <w:rPr>
          <w:rFonts w:ascii="Arial" w:hAnsi="Arial" w:cs="Arial"/>
          <w:b/>
          <w:bCs/>
          <w:lang w:val="pl-PL"/>
        </w:rPr>
        <w:t>VIII. Termin wykonania zamówienia</w:t>
      </w:r>
    </w:p>
    <w:p w14:paraId="265683F7" w14:textId="77777777" w:rsidR="00F238B2" w:rsidRPr="002A76D5" w:rsidRDefault="00000000">
      <w:pPr>
        <w:rPr>
          <w:rFonts w:ascii="Arial" w:hAnsi="Arial" w:cs="Arial"/>
          <w:lang w:val="pl-PL"/>
        </w:rPr>
      </w:pPr>
      <w:r w:rsidRPr="002A76D5">
        <w:rPr>
          <w:rFonts w:ascii="Arial" w:hAnsi="Arial" w:cs="Arial"/>
          <w:lang w:val="pl-PL"/>
        </w:rPr>
        <w:t>Termin wykonania całości zamówienia: do dnia 26 stycznia 2026 r.</w:t>
      </w:r>
    </w:p>
    <w:p w14:paraId="1353D488" w14:textId="77777777" w:rsidR="00F238B2" w:rsidRPr="002A76D5" w:rsidRDefault="00000000">
      <w:pPr>
        <w:rPr>
          <w:rFonts w:ascii="Arial" w:hAnsi="Arial" w:cs="Arial"/>
          <w:b/>
          <w:bCs/>
          <w:lang w:val="pl-PL"/>
        </w:rPr>
      </w:pPr>
      <w:r w:rsidRPr="002A76D5">
        <w:rPr>
          <w:rFonts w:ascii="Arial" w:hAnsi="Arial" w:cs="Arial"/>
          <w:b/>
          <w:bCs/>
          <w:lang w:val="pl-PL"/>
        </w:rPr>
        <w:t>IX. Termin i sposób składania ofert</w:t>
      </w:r>
    </w:p>
    <w:p w14:paraId="120D25C6" w14:textId="4FCE2BFA" w:rsidR="00F238B2" w:rsidRPr="002A76D5" w:rsidRDefault="00000000">
      <w:pPr>
        <w:rPr>
          <w:rFonts w:ascii="Arial" w:hAnsi="Arial" w:cs="Arial"/>
          <w:lang w:val="pl-PL"/>
        </w:rPr>
      </w:pPr>
      <w:r w:rsidRPr="002A76D5">
        <w:rPr>
          <w:rFonts w:ascii="Arial" w:hAnsi="Arial" w:cs="Arial"/>
          <w:lang w:val="pl-PL"/>
        </w:rPr>
        <w:t>1. Oferty należy składać wyłącznie poprzez</w:t>
      </w:r>
      <w:r w:rsidR="005740BF">
        <w:rPr>
          <w:rFonts w:ascii="Arial" w:hAnsi="Arial" w:cs="Arial"/>
          <w:lang w:val="pl-PL"/>
        </w:rPr>
        <w:t>:</w:t>
      </w:r>
      <w:r w:rsidR="00734435">
        <w:rPr>
          <w:rFonts w:ascii="Arial" w:hAnsi="Arial" w:cs="Arial"/>
          <w:lang w:val="pl-PL"/>
        </w:rPr>
        <w:t xml:space="preserve"> </w:t>
      </w:r>
      <w:r w:rsidR="005740BF" w:rsidRPr="005740BF">
        <w:rPr>
          <w:rFonts w:ascii="Arial" w:hAnsi="Arial" w:cs="Arial"/>
          <w:lang w:val="pl-PL"/>
        </w:rPr>
        <w:t>https://bazakonkurencyjnosci.funduszeeuropejskie.gov.pl</w:t>
      </w:r>
    </w:p>
    <w:p w14:paraId="1D6ED188" w14:textId="4F615913" w:rsidR="00F238B2" w:rsidRPr="002A76D5" w:rsidRDefault="00000000">
      <w:pPr>
        <w:rPr>
          <w:rFonts w:ascii="Arial" w:hAnsi="Arial" w:cs="Arial"/>
          <w:lang w:val="pl-PL"/>
        </w:rPr>
      </w:pPr>
      <w:r w:rsidRPr="002A76D5">
        <w:rPr>
          <w:rFonts w:ascii="Arial" w:hAnsi="Arial" w:cs="Arial"/>
          <w:lang w:val="pl-PL"/>
        </w:rPr>
        <w:t xml:space="preserve">2. </w:t>
      </w:r>
      <w:r w:rsidR="005740BF">
        <w:rPr>
          <w:rFonts w:ascii="Arial" w:hAnsi="Arial" w:cs="Arial"/>
          <w:lang w:val="pl-PL"/>
        </w:rPr>
        <w:t>T</w:t>
      </w:r>
      <w:r w:rsidRPr="002A76D5">
        <w:rPr>
          <w:rFonts w:ascii="Arial" w:hAnsi="Arial" w:cs="Arial"/>
          <w:lang w:val="pl-PL"/>
        </w:rPr>
        <w:t xml:space="preserve">ermin składania ofert: </w:t>
      </w:r>
      <w:r w:rsidR="00734435">
        <w:rPr>
          <w:rFonts w:ascii="Arial" w:hAnsi="Arial" w:cs="Arial"/>
          <w:lang w:val="pl-PL"/>
        </w:rPr>
        <w:t>do 10</w:t>
      </w:r>
      <w:r w:rsidRPr="002A76D5">
        <w:rPr>
          <w:rFonts w:ascii="Arial" w:hAnsi="Arial" w:cs="Arial"/>
          <w:lang w:val="pl-PL"/>
        </w:rPr>
        <w:t xml:space="preserve"> </w:t>
      </w:r>
      <w:r w:rsidR="005740BF">
        <w:rPr>
          <w:rFonts w:ascii="Arial" w:hAnsi="Arial" w:cs="Arial"/>
          <w:lang w:val="pl-PL"/>
        </w:rPr>
        <w:t>grudnia 2025 rok</w:t>
      </w:r>
      <w:r w:rsidR="00734435">
        <w:rPr>
          <w:rFonts w:ascii="Arial" w:hAnsi="Arial" w:cs="Arial"/>
          <w:lang w:val="pl-PL"/>
        </w:rPr>
        <w:t xml:space="preserve">, </w:t>
      </w:r>
      <w:r w:rsidR="006D122C">
        <w:rPr>
          <w:rFonts w:ascii="Arial" w:hAnsi="Arial" w:cs="Arial"/>
          <w:lang w:val="pl-PL"/>
        </w:rPr>
        <w:t xml:space="preserve">do </w:t>
      </w:r>
      <w:r w:rsidR="00734435">
        <w:rPr>
          <w:rFonts w:ascii="Arial" w:hAnsi="Arial" w:cs="Arial"/>
          <w:lang w:val="pl-PL"/>
        </w:rPr>
        <w:t>godz. 23.</w:t>
      </w:r>
      <w:r w:rsidR="001342B6">
        <w:rPr>
          <w:rFonts w:ascii="Arial" w:hAnsi="Arial" w:cs="Arial"/>
          <w:lang w:val="pl-PL"/>
        </w:rPr>
        <w:t>00</w:t>
      </w:r>
      <w:r w:rsidRPr="002A76D5">
        <w:rPr>
          <w:rFonts w:ascii="Arial" w:hAnsi="Arial" w:cs="Arial"/>
          <w:lang w:val="pl-PL"/>
        </w:rPr>
        <w:t>.</w:t>
      </w:r>
    </w:p>
    <w:p w14:paraId="3F691583" w14:textId="7858BF87" w:rsidR="00F238B2" w:rsidRPr="002A76D5" w:rsidRDefault="00000000">
      <w:pPr>
        <w:rPr>
          <w:rFonts w:ascii="Arial" w:hAnsi="Arial" w:cs="Arial"/>
          <w:lang w:val="pl-PL"/>
        </w:rPr>
      </w:pPr>
      <w:r w:rsidRPr="002A76D5">
        <w:rPr>
          <w:rFonts w:ascii="Arial" w:hAnsi="Arial" w:cs="Arial"/>
          <w:lang w:val="pl-PL"/>
        </w:rPr>
        <w:t xml:space="preserve">3. O terminie decyduje data wpływu oferty </w:t>
      </w:r>
      <w:r w:rsidRPr="00A86799">
        <w:rPr>
          <w:rFonts w:ascii="Arial" w:hAnsi="Arial" w:cs="Arial"/>
          <w:lang w:val="pl-PL"/>
        </w:rPr>
        <w:t>do</w:t>
      </w:r>
      <w:r w:rsidR="00734435">
        <w:rPr>
          <w:rFonts w:ascii="Arial" w:hAnsi="Arial" w:cs="Arial"/>
          <w:lang w:val="pl-PL"/>
        </w:rPr>
        <w:t xml:space="preserve">: </w:t>
      </w:r>
      <w:r w:rsidR="00734435" w:rsidRPr="005740BF">
        <w:rPr>
          <w:rFonts w:ascii="Arial" w:hAnsi="Arial" w:cs="Arial"/>
          <w:lang w:val="pl-PL"/>
        </w:rPr>
        <w:t>https://bazakonkurencyjnosci.funduszeeuropejskie.gov.pl</w:t>
      </w:r>
      <w:r w:rsidRPr="00A86799">
        <w:rPr>
          <w:rFonts w:ascii="Arial" w:hAnsi="Arial" w:cs="Arial"/>
          <w:lang w:val="pl-PL"/>
        </w:rPr>
        <w:t>.</w:t>
      </w:r>
    </w:p>
    <w:p w14:paraId="3D6B2AE4" w14:textId="77777777" w:rsidR="00F238B2" w:rsidRPr="002A76D5" w:rsidRDefault="00000000">
      <w:pPr>
        <w:rPr>
          <w:rFonts w:ascii="Arial" w:hAnsi="Arial" w:cs="Arial"/>
          <w:lang w:val="pl-PL"/>
        </w:rPr>
      </w:pPr>
      <w:r w:rsidRPr="002A76D5">
        <w:rPr>
          <w:rFonts w:ascii="Arial" w:hAnsi="Arial" w:cs="Arial"/>
          <w:lang w:val="pl-PL"/>
        </w:rPr>
        <w:t>Oferta musi zawierać:</w:t>
      </w:r>
    </w:p>
    <w:p w14:paraId="535940AC" w14:textId="77777777" w:rsidR="00F238B2" w:rsidRPr="002A76D5" w:rsidRDefault="00000000">
      <w:pPr>
        <w:rPr>
          <w:rFonts w:ascii="Arial" w:hAnsi="Arial" w:cs="Arial"/>
          <w:lang w:val="pl-PL"/>
        </w:rPr>
      </w:pPr>
      <w:r w:rsidRPr="002A76D5">
        <w:rPr>
          <w:rFonts w:ascii="Arial" w:hAnsi="Arial" w:cs="Arial"/>
          <w:lang w:val="pl-PL"/>
        </w:rPr>
        <w:t>- formularz ofertowy (Załącznik nr 2),</w:t>
      </w:r>
    </w:p>
    <w:p w14:paraId="2212EA24" w14:textId="4AFFBFB2" w:rsidR="00F238B2" w:rsidRPr="002A76D5" w:rsidRDefault="00000000">
      <w:pPr>
        <w:rPr>
          <w:rFonts w:ascii="Arial" w:hAnsi="Arial" w:cs="Arial"/>
          <w:lang w:val="pl-PL"/>
        </w:rPr>
      </w:pPr>
      <w:r w:rsidRPr="002A76D5">
        <w:rPr>
          <w:rFonts w:ascii="Arial" w:hAnsi="Arial" w:cs="Arial"/>
          <w:lang w:val="pl-PL"/>
        </w:rPr>
        <w:t xml:space="preserve">- </w:t>
      </w:r>
      <w:r w:rsidR="006A733C">
        <w:rPr>
          <w:rFonts w:ascii="Arial" w:hAnsi="Arial" w:cs="Arial"/>
          <w:lang w:val="pl-PL"/>
        </w:rPr>
        <w:t>załączniki do formularza ofertowego</w:t>
      </w:r>
      <w:r w:rsidR="00B238CA">
        <w:rPr>
          <w:rFonts w:ascii="Arial" w:hAnsi="Arial" w:cs="Arial"/>
          <w:lang w:val="pl-PL"/>
        </w:rPr>
        <w:t xml:space="preserve"> (1-6)</w:t>
      </w:r>
      <w:r w:rsidRPr="002A76D5">
        <w:rPr>
          <w:rFonts w:ascii="Arial" w:hAnsi="Arial" w:cs="Arial"/>
          <w:lang w:val="pl-PL"/>
        </w:rPr>
        <w:t>,</w:t>
      </w:r>
    </w:p>
    <w:p w14:paraId="713924B7" w14:textId="6E1C934E" w:rsidR="00F238B2" w:rsidRPr="002A76D5" w:rsidRDefault="00000000">
      <w:pPr>
        <w:rPr>
          <w:rFonts w:ascii="Arial" w:hAnsi="Arial" w:cs="Arial"/>
          <w:lang w:val="pl-PL"/>
        </w:rPr>
      </w:pPr>
      <w:r w:rsidRPr="00B238CA">
        <w:rPr>
          <w:rFonts w:ascii="Arial" w:hAnsi="Arial" w:cs="Arial"/>
          <w:lang w:val="pl-PL"/>
        </w:rPr>
        <w:t xml:space="preserve">- </w:t>
      </w:r>
      <w:r w:rsidR="00A86799" w:rsidRPr="00B238CA">
        <w:rPr>
          <w:rFonts w:ascii="Arial" w:hAnsi="Arial" w:cs="Arial"/>
          <w:lang w:val="pl-PL"/>
        </w:rPr>
        <w:t>parametry</w:t>
      </w:r>
      <w:r w:rsidR="005740BF" w:rsidRPr="00B238CA">
        <w:rPr>
          <w:rFonts w:ascii="Arial" w:hAnsi="Arial" w:cs="Arial"/>
          <w:lang w:val="pl-PL"/>
        </w:rPr>
        <w:t xml:space="preserve"> techniczn</w:t>
      </w:r>
      <w:r w:rsidR="00A86799" w:rsidRPr="00B238CA">
        <w:rPr>
          <w:rFonts w:ascii="Arial" w:hAnsi="Arial" w:cs="Arial"/>
          <w:lang w:val="pl-PL"/>
        </w:rPr>
        <w:t>e</w:t>
      </w:r>
      <w:r w:rsidR="00341789" w:rsidRPr="00B238CA">
        <w:rPr>
          <w:rFonts w:ascii="Arial" w:hAnsi="Arial" w:cs="Arial"/>
          <w:lang w:val="pl-PL"/>
        </w:rPr>
        <w:t xml:space="preserve"> zaproponowanych urządzeń</w:t>
      </w:r>
      <w:r w:rsidR="00A86799" w:rsidRPr="00B238CA">
        <w:rPr>
          <w:rFonts w:ascii="Arial" w:hAnsi="Arial" w:cs="Arial"/>
          <w:lang w:val="pl-PL"/>
        </w:rPr>
        <w:t xml:space="preserve"> (według wzoru stanowiącego Zał. nr 6 do formularza oferty)</w:t>
      </w:r>
      <w:r w:rsidR="00341789" w:rsidRPr="00B238CA">
        <w:rPr>
          <w:rFonts w:ascii="Arial" w:hAnsi="Arial" w:cs="Arial"/>
          <w:lang w:val="pl-PL"/>
        </w:rPr>
        <w:t xml:space="preserve"> i propozycja lokalizacji instalacji oraz sposobu zamontowania</w:t>
      </w:r>
      <w:r w:rsidR="00A86799" w:rsidRPr="00B238CA">
        <w:rPr>
          <w:rFonts w:ascii="Arial" w:hAnsi="Arial" w:cs="Arial"/>
          <w:lang w:val="pl-PL"/>
        </w:rPr>
        <w:t xml:space="preserve"> (szkic naniesiony na mapie dostępnej w Systemie Informacji Przestrzennej Gminy Miejsce Piastowe: </w:t>
      </w:r>
      <w:r w:rsidR="001D4D91" w:rsidRPr="00B238CA">
        <w:rPr>
          <w:rFonts w:ascii="Arial" w:hAnsi="Arial" w:cs="Arial"/>
          <w:lang w:val="pl-PL"/>
        </w:rPr>
        <w:t>https://miejscepiastowe.e-mapa.net)</w:t>
      </w:r>
      <w:r w:rsidRPr="002A76D5">
        <w:rPr>
          <w:rFonts w:ascii="Arial" w:hAnsi="Arial" w:cs="Arial"/>
          <w:lang w:val="pl-PL"/>
        </w:rPr>
        <w:t>.</w:t>
      </w:r>
    </w:p>
    <w:p w14:paraId="6A2D0CDF" w14:textId="77777777" w:rsidR="00F238B2" w:rsidRPr="002A76D5" w:rsidRDefault="00000000">
      <w:pPr>
        <w:rPr>
          <w:rFonts w:ascii="Arial" w:hAnsi="Arial" w:cs="Arial"/>
          <w:b/>
          <w:bCs/>
          <w:lang w:val="pl-PL"/>
        </w:rPr>
      </w:pPr>
      <w:r w:rsidRPr="002A76D5">
        <w:rPr>
          <w:rFonts w:ascii="Arial" w:hAnsi="Arial" w:cs="Arial"/>
          <w:b/>
          <w:bCs/>
          <w:lang w:val="pl-PL"/>
        </w:rPr>
        <w:t>X. Informacje dotyczące konfliktu interesów</w:t>
      </w:r>
    </w:p>
    <w:p w14:paraId="5D53B275" w14:textId="77777777" w:rsidR="00F238B2" w:rsidRPr="002A76D5" w:rsidRDefault="00000000">
      <w:pPr>
        <w:rPr>
          <w:rFonts w:ascii="Arial" w:hAnsi="Arial" w:cs="Arial"/>
          <w:lang w:val="pl-PL"/>
        </w:rPr>
      </w:pPr>
      <w:r w:rsidRPr="002A76D5">
        <w:rPr>
          <w:rFonts w:ascii="Arial" w:hAnsi="Arial" w:cs="Arial"/>
          <w:lang w:val="pl-PL"/>
        </w:rPr>
        <w:t>1. Zamówienie nie może być udzielone podmiotom powiązanym.</w:t>
      </w:r>
    </w:p>
    <w:p w14:paraId="6EF21E79" w14:textId="77777777" w:rsidR="00F238B2" w:rsidRPr="002A76D5" w:rsidRDefault="00000000">
      <w:pPr>
        <w:rPr>
          <w:rFonts w:ascii="Arial" w:hAnsi="Arial" w:cs="Arial"/>
          <w:lang w:val="pl-PL"/>
        </w:rPr>
      </w:pPr>
      <w:r w:rsidRPr="002A76D5">
        <w:rPr>
          <w:rFonts w:ascii="Arial" w:hAnsi="Arial" w:cs="Arial"/>
          <w:lang w:val="pl-PL"/>
        </w:rPr>
        <w:t>2. Wykonawca składa oświadczenie o braku powiązań.</w:t>
      </w:r>
    </w:p>
    <w:p w14:paraId="5987FE58" w14:textId="77777777" w:rsidR="00F238B2" w:rsidRPr="002A76D5" w:rsidRDefault="00000000">
      <w:pPr>
        <w:rPr>
          <w:rFonts w:ascii="Arial" w:hAnsi="Arial" w:cs="Arial"/>
          <w:lang w:val="pl-PL"/>
        </w:rPr>
      </w:pPr>
      <w:r w:rsidRPr="002A76D5">
        <w:rPr>
          <w:rFonts w:ascii="Arial" w:hAnsi="Arial" w:cs="Arial"/>
          <w:lang w:val="pl-PL"/>
        </w:rPr>
        <w:t>3. Zamawiający zapewnia bezstronność.</w:t>
      </w:r>
    </w:p>
    <w:p w14:paraId="05380A64" w14:textId="77777777" w:rsidR="00F238B2" w:rsidRPr="002A76D5" w:rsidRDefault="00000000">
      <w:pPr>
        <w:rPr>
          <w:rFonts w:ascii="Arial" w:hAnsi="Arial" w:cs="Arial"/>
          <w:b/>
          <w:bCs/>
          <w:lang w:val="pl-PL"/>
        </w:rPr>
      </w:pPr>
      <w:r w:rsidRPr="002A76D5">
        <w:rPr>
          <w:rFonts w:ascii="Arial" w:hAnsi="Arial" w:cs="Arial"/>
          <w:b/>
          <w:bCs/>
          <w:lang w:val="pl-PL"/>
        </w:rPr>
        <w:t>XI. Oferty wariantowe</w:t>
      </w:r>
    </w:p>
    <w:p w14:paraId="51F361D6" w14:textId="77777777" w:rsidR="00F238B2" w:rsidRPr="002A76D5" w:rsidRDefault="00000000">
      <w:pPr>
        <w:rPr>
          <w:rFonts w:ascii="Arial" w:hAnsi="Arial" w:cs="Arial"/>
          <w:lang w:val="pl-PL"/>
        </w:rPr>
      </w:pPr>
      <w:r w:rsidRPr="002A76D5">
        <w:rPr>
          <w:rFonts w:ascii="Arial" w:hAnsi="Arial" w:cs="Arial"/>
          <w:lang w:val="pl-PL"/>
        </w:rPr>
        <w:t>Zamawiający nie dopuszcza składania ofert wariantowych.</w:t>
      </w:r>
    </w:p>
    <w:p w14:paraId="0ED36239" w14:textId="77777777" w:rsidR="00F238B2" w:rsidRPr="002A76D5" w:rsidRDefault="00000000">
      <w:pPr>
        <w:rPr>
          <w:rFonts w:ascii="Arial" w:hAnsi="Arial" w:cs="Arial"/>
          <w:b/>
          <w:bCs/>
          <w:lang w:val="pl-PL"/>
        </w:rPr>
      </w:pPr>
      <w:r w:rsidRPr="002A76D5">
        <w:rPr>
          <w:rFonts w:ascii="Arial" w:hAnsi="Arial" w:cs="Arial"/>
          <w:b/>
          <w:bCs/>
          <w:lang w:val="pl-PL"/>
        </w:rPr>
        <w:lastRenderedPageBreak/>
        <w:t>XII. Warunki istotnych zmian umowy</w:t>
      </w:r>
    </w:p>
    <w:p w14:paraId="5F091D52" w14:textId="4FE5A815" w:rsidR="00EA76AC" w:rsidRPr="00EA76AC" w:rsidRDefault="00EA76AC" w:rsidP="00EA76AC">
      <w:pPr>
        <w:pStyle w:val="Bezodstpw"/>
        <w:spacing w:before="60" w:after="60"/>
        <w:jc w:val="both"/>
        <w:rPr>
          <w:rFonts w:ascii="Arial" w:hAnsi="Arial" w:cs="Arial"/>
          <w:lang w:val="pl-PL"/>
        </w:rPr>
      </w:pPr>
      <w:r w:rsidRPr="00EA76AC">
        <w:rPr>
          <w:rFonts w:ascii="Arial" w:hAnsi="Arial" w:cs="Arial"/>
          <w:lang w:val="pl-PL"/>
        </w:rPr>
        <w:t>Zamawiający przewiduje możliwość zmian postanowień zawartej umowy w stosunku do treści oferty, na podstawie której dokonano wyboru usługodawcy pod warunkiem, że:</w:t>
      </w:r>
    </w:p>
    <w:p w14:paraId="7BB6AE93" w14:textId="5D7BDEFA" w:rsidR="00EA76AC" w:rsidRPr="00EA76AC" w:rsidRDefault="00EA76AC" w:rsidP="00EA76AC">
      <w:pPr>
        <w:numPr>
          <w:ilvl w:val="0"/>
          <w:numId w:val="11"/>
        </w:numPr>
        <w:tabs>
          <w:tab w:val="left" w:pos="1080"/>
        </w:tabs>
        <w:autoSpaceDE w:val="0"/>
        <w:autoSpaceDN w:val="0"/>
        <w:adjustRightInd w:val="0"/>
        <w:spacing w:before="60" w:after="60" w:line="240" w:lineRule="auto"/>
        <w:jc w:val="both"/>
        <w:rPr>
          <w:rFonts w:ascii="Arial" w:hAnsi="Arial" w:cs="Arial"/>
          <w:lang w:val="pl-PL"/>
        </w:rPr>
      </w:pPr>
      <w:r w:rsidRPr="00EA76AC">
        <w:rPr>
          <w:rFonts w:ascii="Arial" w:hAnsi="Arial" w:cs="Arial"/>
          <w:lang w:val="pl-PL"/>
        </w:rPr>
        <w:t>konieczność zmiany umowy spowodowana jest okolicznościami, których Zamawiający, działając z należytą starannością, nie mógł przewidzieć,</w:t>
      </w:r>
    </w:p>
    <w:p w14:paraId="2A542ACD" w14:textId="77777777" w:rsidR="00EA76AC" w:rsidRPr="00EA76AC" w:rsidRDefault="00EA76AC" w:rsidP="00EA76AC">
      <w:pPr>
        <w:numPr>
          <w:ilvl w:val="0"/>
          <w:numId w:val="11"/>
        </w:numPr>
        <w:tabs>
          <w:tab w:val="left" w:pos="1080"/>
        </w:tabs>
        <w:autoSpaceDE w:val="0"/>
        <w:autoSpaceDN w:val="0"/>
        <w:adjustRightInd w:val="0"/>
        <w:spacing w:before="60" w:after="60" w:line="240" w:lineRule="auto"/>
        <w:ind w:left="714" w:hanging="357"/>
        <w:jc w:val="both"/>
        <w:rPr>
          <w:rFonts w:ascii="Arial" w:hAnsi="Arial" w:cs="Arial"/>
          <w:lang w:val="pl-PL"/>
        </w:rPr>
      </w:pPr>
      <w:r w:rsidRPr="00EA76AC">
        <w:rPr>
          <w:rFonts w:ascii="Arial" w:hAnsi="Arial" w:cs="Arial"/>
          <w:lang w:val="pl-PL"/>
        </w:rPr>
        <w:t xml:space="preserve">wartość zmiany nie przekracza 50% wartości zamówienia określonej w umowie.  </w:t>
      </w:r>
    </w:p>
    <w:p w14:paraId="79FAB570" w14:textId="77777777" w:rsidR="00EA76AC" w:rsidRPr="00EA76AC" w:rsidRDefault="00EA76AC" w:rsidP="00EA76AC">
      <w:pPr>
        <w:pStyle w:val="Bezodstpw"/>
        <w:spacing w:before="60" w:after="60"/>
        <w:jc w:val="both"/>
        <w:rPr>
          <w:rFonts w:ascii="Arial" w:hAnsi="Arial" w:cs="Arial"/>
          <w:lang w:val="pl-PL"/>
        </w:rPr>
      </w:pPr>
      <w:r w:rsidRPr="00EA76AC">
        <w:rPr>
          <w:rFonts w:ascii="Arial" w:hAnsi="Arial" w:cs="Arial"/>
          <w:lang w:val="pl-PL"/>
        </w:rPr>
        <w:t xml:space="preserve"> Zmiany umowy mogą nastąpić w następującym zakresie:</w:t>
      </w:r>
    </w:p>
    <w:p w14:paraId="220F8805" w14:textId="77777777" w:rsidR="00EA76AC" w:rsidRPr="00EA76AC" w:rsidRDefault="00EA76AC" w:rsidP="00EA76AC">
      <w:pPr>
        <w:numPr>
          <w:ilvl w:val="0"/>
          <w:numId w:val="12"/>
        </w:numPr>
        <w:tabs>
          <w:tab w:val="left" w:pos="0"/>
          <w:tab w:val="left" w:pos="709"/>
        </w:tabs>
        <w:suppressAutoHyphens/>
        <w:spacing w:before="60" w:after="60" w:line="240" w:lineRule="auto"/>
        <w:jc w:val="both"/>
        <w:rPr>
          <w:rFonts w:ascii="Arial" w:hAnsi="Arial" w:cs="Arial"/>
          <w:bCs/>
          <w:iCs/>
          <w:lang w:val="pl-PL"/>
        </w:rPr>
      </w:pPr>
      <w:r w:rsidRPr="00EA76AC">
        <w:rPr>
          <w:rFonts w:ascii="Arial" w:hAnsi="Arial" w:cs="Arial"/>
          <w:bCs/>
          <w:iCs/>
          <w:lang w:val="pl-PL"/>
        </w:rPr>
        <w:t>zmiana terminu umowy w przypadku:</w:t>
      </w:r>
    </w:p>
    <w:p w14:paraId="48E1E4E2" w14:textId="77777777" w:rsidR="00EA76AC" w:rsidRPr="00EA76AC" w:rsidRDefault="00EA76AC" w:rsidP="00EA76AC">
      <w:pPr>
        <w:numPr>
          <w:ilvl w:val="0"/>
          <w:numId w:val="10"/>
        </w:numPr>
        <w:tabs>
          <w:tab w:val="left" w:pos="709"/>
        </w:tabs>
        <w:suppressAutoHyphens/>
        <w:spacing w:before="60" w:after="60" w:line="240" w:lineRule="auto"/>
        <w:ind w:left="1440" w:hanging="360"/>
        <w:jc w:val="both"/>
        <w:rPr>
          <w:rFonts w:ascii="Arial" w:hAnsi="Arial" w:cs="Arial"/>
          <w:bCs/>
          <w:iCs/>
          <w:lang w:val="pl-PL"/>
        </w:rPr>
      </w:pPr>
      <w:r w:rsidRPr="00EA76AC">
        <w:rPr>
          <w:rFonts w:ascii="Arial" w:hAnsi="Arial" w:cs="Arial"/>
          <w:bCs/>
          <w:iCs/>
          <w:lang w:val="pl-PL"/>
        </w:rPr>
        <w:t xml:space="preserve">gdy niedotrzymanie pierwotnego terminu realizacji umowy wynika z okoliczności niemożliwych do przewidzenia i niezależnych od stron, np. wystąpienia zjawisk związanych z działaniem siły wyższej (klęska żywiołowa, niepokoje społeczne, działania militarne itp.); </w:t>
      </w:r>
    </w:p>
    <w:p w14:paraId="1D168D5E" w14:textId="77777777" w:rsidR="00EA76AC" w:rsidRPr="00EA76AC" w:rsidRDefault="00EA76AC" w:rsidP="00EA76AC">
      <w:pPr>
        <w:numPr>
          <w:ilvl w:val="0"/>
          <w:numId w:val="10"/>
        </w:numPr>
        <w:tabs>
          <w:tab w:val="left" w:pos="709"/>
        </w:tabs>
        <w:suppressAutoHyphens/>
        <w:spacing w:before="60" w:after="60" w:line="240" w:lineRule="auto"/>
        <w:ind w:left="1440" w:hanging="360"/>
        <w:jc w:val="both"/>
        <w:rPr>
          <w:rFonts w:ascii="Arial" w:hAnsi="Arial" w:cs="Arial"/>
          <w:bCs/>
          <w:iCs/>
          <w:lang w:val="pl-PL"/>
        </w:rPr>
      </w:pPr>
      <w:r w:rsidRPr="00EA76AC">
        <w:rPr>
          <w:rFonts w:ascii="Arial" w:hAnsi="Arial" w:cs="Arial"/>
          <w:bCs/>
          <w:iCs/>
          <w:lang w:val="pl-PL"/>
        </w:rPr>
        <w:t>zmian w umowie między Zamawiającym a Podmiotem współfinansującym zadanie.</w:t>
      </w:r>
    </w:p>
    <w:p w14:paraId="053A0BC5" w14:textId="386E0393" w:rsidR="00EA76AC" w:rsidRPr="00EA76AC" w:rsidRDefault="00EA76AC" w:rsidP="00EA76AC">
      <w:pPr>
        <w:tabs>
          <w:tab w:val="left" w:pos="0"/>
          <w:tab w:val="left" w:pos="709"/>
        </w:tabs>
        <w:spacing w:before="60" w:after="60" w:line="240" w:lineRule="auto"/>
        <w:ind w:left="720"/>
        <w:jc w:val="both"/>
        <w:rPr>
          <w:rFonts w:ascii="Arial" w:hAnsi="Arial" w:cs="Arial"/>
          <w:bCs/>
          <w:iCs/>
          <w:lang w:val="pl-PL"/>
        </w:rPr>
      </w:pPr>
      <w:r w:rsidRPr="00EA76AC">
        <w:rPr>
          <w:rFonts w:ascii="Arial" w:hAnsi="Arial" w:cs="Arial"/>
          <w:bCs/>
          <w:iCs/>
          <w:lang w:val="pl-PL"/>
        </w:rPr>
        <w:t>W przypadku wystąpienia powyższej okoliczności, w zakresie mającym wpływ na przebieg realizacji zamówienia, termin wykonania umowy może ulec odpowiedniemu przedłużeniu o czas niezbędny do zakończenia wykonania przedmiotu umowy w sposób należyty.</w:t>
      </w:r>
    </w:p>
    <w:p w14:paraId="1EE23605" w14:textId="77777777" w:rsidR="00EA76AC" w:rsidRPr="00EA76AC" w:rsidRDefault="00EA76AC" w:rsidP="00EA76AC">
      <w:pPr>
        <w:numPr>
          <w:ilvl w:val="0"/>
          <w:numId w:val="12"/>
        </w:numPr>
        <w:tabs>
          <w:tab w:val="left" w:pos="0"/>
          <w:tab w:val="left" w:pos="709"/>
        </w:tabs>
        <w:suppressAutoHyphens/>
        <w:spacing w:before="60" w:after="60" w:line="240" w:lineRule="auto"/>
        <w:jc w:val="both"/>
        <w:rPr>
          <w:rFonts w:ascii="Arial" w:hAnsi="Arial" w:cs="Arial"/>
          <w:bCs/>
          <w:iCs/>
          <w:lang w:val="pl-PL"/>
        </w:rPr>
      </w:pPr>
      <w:r w:rsidRPr="00EA76AC">
        <w:rPr>
          <w:rFonts w:ascii="Arial" w:hAnsi="Arial" w:cs="Arial"/>
          <w:bCs/>
          <w:iCs/>
          <w:lang w:val="pl-PL"/>
        </w:rPr>
        <w:t>dodatkowych usług od dotychczasowego Usługodawcy, nie objętych zamówieniem podstawowym, o ile stały się niezbędne i zostały spełnione warunki:</w:t>
      </w:r>
    </w:p>
    <w:p w14:paraId="673F3328" w14:textId="77777777" w:rsidR="00EA76AC" w:rsidRPr="00EA76AC" w:rsidRDefault="00EA76AC" w:rsidP="00EA76AC">
      <w:pPr>
        <w:numPr>
          <w:ilvl w:val="0"/>
          <w:numId w:val="13"/>
        </w:numPr>
        <w:tabs>
          <w:tab w:val="left" w:pos="709"/>
        </w:tabs>
        <w:suppressAutoHyphens/>
        <w:spacing w:before="60" w:after="60" w:line="240" w:lineRule="auto"/>
        <w:jc w:val="both"/>
        <w:rPr>
          <w:rFonts w:ascii="Arial" w:hAnsi="Arial" w:cs="Arial"/>
          <w:bCs/>
          <w:iCs/>
          <w:lang w:val="pl-PL"/>
        </w:rPr>
      </w:pPr>
      <w:r w:rsidRPr="00EA76AC">
        <w:rPr>
          <w:rFonts w:ascii="Arial" w:hAnsi="Arial" w:cs="Arial"/>
          <w:bCs/>
          <w:iCs/>
          <w:lang w:val="pl-PL"/>
        </w:rPr>
        <w:t>zmiana usługodawcy nie może być dokonana z powodów ekonomicznych;</w:t>
      </w:r>
    </w:p>
    <w:p w14:paraId="7E9A8176" w14:textId="77777777" w:rsidR="00EA76AC" w:rsidRPr="00EA76AC" w:rsidRDefault="00EA76AC" w:rsidP="00EA76AC">
      <w:pPr>
        <w:numPr>
          <w:ilvl w:val="0"/>
          <w:numId w:val="13"/>
        </w:numPr>
        <w:tabs>
          <w:tab w:val="left" w:pos="709"/>
        </w:tabs>
        <w:suppressAutoHyphens/>
        <w:spacing w:before="60" w:after="60" w:line="240" w:lineRule="auto"/>
        <w:ind w:left="1440" w:hanging="360"/>
        <w:jc w:val="both"/>
        <w:rPr>
          <w:rFonts w:ascii="Arial" w:hAnsi="Arial" w:cs="Arial"/>
          <w:bCs/>
          <w:iCs/>
          <w:lang w:val="pl-PL"/>
        </w:rPr>
      </w:pPr>
      <w:r w:rsidRPr="00EA76AC">
        <w:rPr>
          <w:rFonts w:ascii="Arial" w:hAnsi="Arial" w:cs="Arial"/>
          <w:bCs/>
          <w:iCs/>
          <w:lang w:val="pl-PL"/>
        </w:rPr>
        <w:t>zmiana Usługodawcy spowodowałaby istotną niedogodność lub znaczne zwiększenie kosztów dla zamawiającego</w:t>
      </w:r>
    </w:p>
    <w:p w14:paraId="08657658" w14:textId="39ACCA30" w:rsidR="00EA76AC" w:rsidRPr="00EA76AC" w:rsidRDefault="00EA76AC" w:rsidP="00EA76AC">
      <w:pPr>
        <w:numPr>
          <w:ilvl w:val="0"/>
          <w:numId w:val="13"/>
        </w:numPr>
        <w:tabs>
          <w:tab w:val="left" w:pos="709"/>
        </w:tabs>
        <w:suppressAutoHyphens/>
        <w:spacing w:before="60" w:after="60" w:line="240" w:lineRule="auto"/>
        <w:ind w:left="1440" w:hanging="360"/>
        <w:jc w:val="both"/>
        <w:rPr>
          <w:rFonts w:ascii="Arial" w:hAnsi="Arial" w:cs="Arial"/>
          <w:lang w:val="pl-PL"/>
        </w:rPr>
      </w:pPr>
      <w:r w:rsidRPr="00EA76AC">
        <w:rPr>
          <w:rFonts w:ascii="Arial" w:hAnsi="Arial" w:cs="Arial"/>
          <w:bCs/>
          <w:iCs/>
          <w:lang w:val="pl-PL"/>
        </w:rPr>
        <w:t xml:space="preserve">wartość każdej kolejnej zmiany nie przekracza 50% wartości zamówienia określonego w pierwotnej umowie  </w:t>
      </w:r>
    </w:p>
    <w:p w14:paraId="3779C5CB" w14:textId="77777777" w:rsidR="00EA76AC" w:rsidRPr="00EA76AC" w:rsidRDefault="00EA76AC" w:rsidP="00EA76AC">
      <w:pPr>
        <w:numPr>
          <w:ilvl w:val="0"/>
          <w:numId w:val="12"/>
        </w:numPr>
        <w:suppressAutoHyphens/>
        <w:autoSpaceDE w:val="0"/>
        <w:spacing w:before="60" w:after="60" w:line="240" w:lineRule="auto"/>
        <w:jc w:val="both"/>
        <w:rPr>
          <w:rFonts w:ascii="Arial" w:hAnsi="Arial" w:cs="Arial"/>
          <w:bCs/>
          <w:iCs/>
          <w:lang w:val="pl-PL"/>
        </w:rPr>
      </w:pPr>
      <w:r w:rsidRPr="00EA76AC">
        <w:rPr>
          <w:rFonts w:ascii="Arial" w:hAnsi="Arial" w:cs="Arial"/>
          <w:lang w:val="pl-PL"/>
        </w:rPr>
        <w:t>ograniczenia zakresu przedmiotu umowy, w przypadku zaistnienia okoliczności, w których zbędne będzie wykonanie danej części zamówienia wraz ze związanym z tym obniżeniem wynagrodzenia;</w:t>
      </w:r>
    </w:p>
    <w:p w14:paraId="55A5BC96" w14:textId="2E49436C" w:rsidR="00EA76AC" w:rsidRPr="00EA76AC" w:rsidRDefault="00EA76AC" w:rsidP="00EA76AC">
      <w:pPr>
        <w:numPr>
          <w:ilvl w:val="0"/>
          <w:numId w:val="12"/>
        </w:numPr>
        <w:tabs>
          <w:tab w:val="left" w:pos="0"/>
          <w:tab w:val="left" w:pos="709"/>
        </w:tabs>
        <w:suppressAutoHyphens/>
        <w:spacing w:before="60" w:after="60" w:line="240" w:lineRule="auto"/>
        <w:jc w:val="both"/>
        <w:rPr>
          <w:rFonts w:ascii="Arial" w:hAnsi="Arial" w:cs="Arial"/>
          <w:bCs/>
          <w:iCs/>
          <w:lang w:val="pl-PL"/>
        </w:rPr>
      </w:pPr>
      <w:r w:rsidRPr="00EA76AC">
        <w:rPr>
          <w:rFonts w:ascii="Arial" w:hAnsi="Arial" w:cs="Arial"/>
          <w:bCs/>
          <w:iCs/>
          <w:lang w:val="pl-PL"/>
        </w:rPr>
        <w:t>zmiana terminu płatności: w przypadku ograniczenia finansowego po stronie Zamawiającego, z przyczyn od niego niezależnych;</w:t>
      </w:r>
    </w:p>
    <w:p w14:paraId="5240970A" w14:textId="77777777" w:rsidR="00EA76AC" w:rsidRPr="00EA76AC" w:rsidRDefault="00EA76AC" w:rsidP="00EA76AC">
      <w:pPr>
        <w:numPr>
          <w:ilvl w:val="0"/>
          <w:numId w:val="12"/>
        </w:numPr>
        <w:tabs>
          <w:tab w:val="left" w:pos="0"/>
          <w:tab w:val="left" w:pos="709"/>
        </w:tabs>
        <w:suppressAutoHyphens/>
        <w:spacing w:before="60" w:after="60" w:line="240" w:lineRule="auto"/>
        <w:jc w:val="both"/>
        <w:rPr>
          <w:rFonts w:ascii="Arial" w:hAnsi="Arial" w:cs="Arial"/>
          <w:bCs/>
          <w:iCs/>
        </w:rPr>
      </w:pPr>
      <w:r w:rsidRPr="00EA76AC">
        <w:rPr>
          <w:rFonts w:ascii="Arial" w:hAnsi="Arial" w:cs="Arial"/>
          <w:bCs/>
          <w:iCs/>
          <w:lang w:val="pl-PL"/>
        </w:rPr>
        <w:t xml:space="preserve">zmiana w sposobie realizacji zamówienia polegająca na: zmianie osób, podwykonawców, partnerów konsorcjum i innych podmiotów współpracujących przy realizacji zamówienia pod warunkiem, że ich uprawnienia, potencjał ekonomiczny, wykonawczy i doświadczenie nie są gorsze od tych, jakie posiadają podmioty zamieniane. </w:t>
      </w:r>
      <w:proofErr w:type="spellStart"/>
      <w:r w:rsidRPr="00EA76AC">
        <w:rPr>
          <w:rFonts w:ascii="Arial" w:hAnsi="Arial" w:cs="Arial"/>
          <w:bCs/>
          <w:iCs/>
        </w:rPr>
        <w:t>Zmiany</w:t>
      </w:r>
      <w:proofErr w:type="spellEnd"/>
      <w:r w:rsidRPr="00EA76AC">
        <w:rPr>
          <w:rFonts w:ascii="Arial" w:hAnsi="Arial" w:cs="Arial"/>
          <w:bCs/>
          <w:iCs/>
        </w:rPr>
        <w:t xml:space="preserve"> </w:t>
      </w:r>
      <w:proofErr w:type="spellStart"/>
      <w:r w:rsidRPr="00EA76AC">
        <w:rPr>
          <w:rFonts w:ascii="Arial" w:hAnsi="Arial" w:cs="Arial"/>
          <w:bCs/>
          <w:iCs/>
        </w:rPr>
        <w:t>te</w:t>
      </w:r>
      <w:proofErr w:type="spellEnd"/>
      <w:r w:rsidRPr="00EA76AC">
        <w:rPr>
          <w:rFonts w:ascii="Arial" w:hAnsi="Arial" w:cs="Arial"/>
          <w:bCs/>
          <w:iCs/>
        </w:rPr>
        <w:t xml:space="preserve"> </w:t>
      </w:r>
      <w:proofErr w:type="spellStart"/>
      <w:r w:rsidRPr="00EA76AC">
        <w:rPr>
          <w:rFonts w:ascii="Arial" w:hAnsi="Arial" w:cs="Arial"/>
          <w:bCs/>
          <w:iCs/>
        </w:rPr>
        <w:t>mogą</w:t>
      </w:r>
      <w:proofErr w:type="spellEnd"/>
      <w:r w:rsidRPr="00EA76AC">
        <w:rPr>
          <w:rFonts w:ascii="Arial" w:hAnsi="Arial" w:cs="Arial"/>
          <w:bCs/>
          <w:iCs/>
        </w:rPr>
        <w:t xml:space="preserve"> </w:t>
      </w:r>
      <w:proofErr w:type="spellStart"/>
      <w:r w:rsidRPr="00EA76AC">
        <w:rPr>
          <w:rFonts w:ascii="Arial" w:hAnsi="Arial" w:cs="Arial"/>
          <w:bCs/>
          <w:iCs/>
        </w:rPr>
        <w:t>nastąpić</w:t>
      </w:r>
      <w:proofErr w:type="spellEnd"/>
      <w:r w:rsidRPr="00EA76AC">
        <w:rPr>
          <w:rFonts w:ascii="Arial" w:hAnsi="Arial" w:cs="Arial"/>
          <w:bCs/>
          <w:iCs/>
        </w:rPr>
        <w:t xml:space="preserve"> z </w:t>
      </w:r>
      <w:proofErr w:type="spellStart"/>
      <w:r w:rsidRPr="00EA76AC">
        <w:rPr>
          <w:rFonts w:ascii="Arial" w:hAnsi="Arial" w:cs="Arial"/>
          <w:bCs/>
          <w:iCs/>
        </w:rPr>
        <w:t>przyczyn</w:t>
      </w:r>
      <w:proofErr w:type="spellEnd"/>
      <w:r w:rsidRPr="00EA76AC">
        <w:rPr>
          <w:rFonts w:ascii="Arial" w:hAnsi="Arial" w:cs="Arial"/>
          <w:bCs/>
          <w:iCs/>
        </w:rPr>
        <w:t xml:space="preserve"> </w:t>
      </w:r>
      <w:proofErr w:type="spellStart"/>
      <w:r w:rsidRPr="00EA76AC">
        <w:rPr>
          <w:rFonts w:ascii="Arial" w:hAnsi="Arial" w:cs="Arial"/>
          <w:bCs/>
          <w:iCs/>
        </w:rPr>
        <w:t>organizacyjnych</w:t>
      </w:r>
      <w:proofErr w:type="spellEnd"/>
      <w:r w:rsidRPr="00EA76AC">
        <w:rPr>
          <w:rFonts w:ascii="Arial" w:hAnsi="Arial" w:cs="Arial"/>
          <w:bCs/>
          <w:iCs/>
        </w:rPr>
        <w:t xml:space="preserve">; </w:t>
      </w:r>
    </w:p>
    <w:p w14:paraId="12EF3E97" w14:textId="77777777" w:rsidR="00EA76AC" w:rsidRPr="00EA76AC" w:rsidRDefault="00EA76AC" w:rsidP="00EA76AC">
      <w:pPr>
        <w:numPr>
          <w:ilvl w:val="0"/>
          <w:numId w:val="12"/>
        </w:numPr>
        <w:tabs>
          <w:tab w:val="left" w:pos="0"/>
          <w:tab w:val="left" w:pos="709"/>
        </w:tabs>
        <w:suppressAutoHyphens/>
        <w:spacing w:before="60" w:after="60" w:line="240" w:lineRule="auto"/>
        <w:jc w:val="both"/>
        <w:rPr>
          <w:rFonts w:ascii="Arial" w:hAnsi="Arial" w:cs="Arial"/>
          <w:lang w:val="pl-PL"/>
        </w:rPr>
      </w:pPr>
      <w:r w:rsidRPr="00EA76AC">
        <w:rPr>
          <w:rFonts w:ascii="Arial" w:hAnsi="Arial" w:cs="Arial"/>
          <w:bCs/>
          <w:iCs/>
          <w:lang w:val="pl-PL"/>
        </w:rPr>
        <w:t>zmiana wynagrodzenia: w przypadku zmiany urzędowej stawki podatku VAT.</w:t>
      </w:r>
    </w:p>
    <w:p w14:paraId="7F40E62B" w14:textId="77777777" w:rsidR="00EA76AC" w:rsidRPr="00EA76AC" w:rsidRDefault="00EA76AC" w:rsidP="00EA76AC">
      <w:pPr>
        <w:tabs>
          <w:tab w:val="left" w:pos="426"/>
        </w:tabs>
        <w:spacing w:before="60" w:after="60" w:line="240" w:lineRule="auto"/>
        <w:jc w:val="both"/>
        <w:rPr>
          <w:rFonts w:ascii="Arial" w:hAnsi="Arial" w:cs="Arial"/>
          <w:bCs/>
          <w:iCs/>
          <w:lang w:val="pl-PL"/>
        </w:rPr>
      </w:pPr>
      <w:r w:rsidRPr="00EA76AC">
        <w:rPr>
          <w:rFonts w:ascii="Arial" w:hAnsi="Arial" w:cs="Arial"/>
          <w:bCs/>
          <w:iCs/>
          <w:lang w:val="pl-PL"/>
        </w:rPr>
        <w:t>Wystąpienie którejkolwiek z wymienionych powyżej okoliczności nie stanowi bezwzględnego zobowiązania Zamawiającego do dokonania takich zmian, ani nie może stanowić podstawy roszczeń Usługodawcy do ich dokonania.</w:t>
      </w:r>
    </w:p>
    <w:p w14:paraId="4D380DD2" w14:textId="77777777" w:rsidR="00F238B2" w:rsidRPr="002A76D5" w:rsidRDefault="00000000">
      <w:pPr>
        <w:rPr>
          <w:rFonts w:ascii="Arial" w:hAnsi="Arial" w:cs="Arial"/>
          <w:b/>
          <w:bCs/>
          <w:lang w:val="pl-PL"/>
        </w:rPr>
      </w:pPr>
      <w:r w:rsidRPr="002A76D5">
        <w:rPr>
          <w:rFonts w:ascii="Arial" w:hAnsi="Arial" w:cs="Arial"/>
          <w:b/>
          <w:bCs/>
          <w:lang w:val="pl-PL"/>
        </w:rPr>
        <w:t>XIII. Termin związania ofertą</w:t>
      </w:r>
    </w:p>
    <w:p w14:paraId="7A7722CD" w14:textId="77777777" w:rsidR="00F238B2" w:rsidRPr="002A76D5" w:rsidRDefault="00000000">
      <w:pPr>
        <w:rPr>
          <w:rFonts w:ascii="Arial" w:hAnsi="Arial" w:cs="Arial"/>
          <w:lang w:val="pl-PL"/>
        </w:rPr>
      </w:pPr>
      <w:r w:rsidRPr="002A76D5">
        <w:rPr>
          <w:rFonts w:ascii="Arial" w:hAnsi="Arial" w:cs="Arial"/>
          <w:lang w:val="pl-PL"/>
        </w:rPr>
        <w:t>30 dni od upływu terminu składania ofert.</w:t>
      </w:r>
    </w:p>
    <w:p w14:paraId="720D5C61" w14:textId="77777777" w:rsidR="00F238B2" w:rsidRPr="002A76D5" w:rsidRDefault="00000000">
      <w:pPr>
        <w:rPr>
          <w:rFonts w:ascii="Arial" w:hAnsi="Arial" w:cs="Arial"/>
          <w:b/>
          <w:bCs/>
          <w:lang w:val="pl-PL"/>
        </w:rPr>
      </w:pPr>
      <w:r w:rsidRPr="002A76D5">
        <w:rPr>
          <w:rFonts w:ascii="Arial" w:hAnsi="Arial" w:cs="Arial"/>
          <w:b/>
          <w:bCs/>
          <w:lang w:val="pl-PL"/>
        </w:rPr>
        <w:t>XIV. Warunki płatności</w:t>
      </w:r>
    </w:p>
    <w:p w14:paraId="059DFB10" w14:textId="77777777" w:rsidR="00F238B2" w:rsidRPr="002A76D5" w:rsidRDefault="00000000">
      <w:pPr>
        <w:rPr>
          <w:rFonts w:ascii="Arial" w:hAnsi="Arial" w:cs="Arial"/>
          <w:lang w:val="pl-PL"/>
        </w:rPr>
      </w:pPr>
      <w:r w:rsidRPr="002A76D5">
        <w:rPr>
          <w:rFonts w:ascii="Arial" w:hAnsi="Arial" w:cs="Arial"/>
          <w:lang w:val="pl-PL"/>
        </w:rPr>
        <w:lastRenderedPageBreak/>
        <w:t>Płatność przelewem w terminie do 30 dni od podpisania odbioru i otrzymania prawidłowo wystawionej faktury.</w:t>
      </w:r>
    </w:p>
    <w:p w14:paraId="746BBAEB" w14:textId="240A5B8D" w:rsidR="009267F8" w:rsidRPr="009267F8" w:rsidRDefault="009267F8" w:rsidP="009267F8">
      <w:pPr>
        <w:rPr>
          <w:rFonts w:ascii="Arial" w:hAnsi="Arial" w:cs="Arial"/>
          <w:b/>
          <w:bCs/>
          <w:lang w:val="pl-PL"/>
        </w:rPr>
      </w:pPr>
      <w:r w:rsidRPr="002A76D5">
        <w:rPr>
          <w:rFonts w:ascii="Arial" w:hAnsi="Arial" w:cs="Arial"/>
          <w:b/>
          <w:bCs/>
          <w:lang w:val="pl-PL"/>
        </w:rPr>
        <w:t>XV.</w:t>
      </w:r>
      <w:r>
        <w:rPr>
          <w:rFonts w:ascii="Arial" w:hAnsi="Arial" w:cs="Arial"/>
          <w:b/>
          <w:bCs/>
          <w:lang w:val="pl-PL"/>
        </w:rPr>
        <w:t xml:space="preserve"> </w:t>
      </w:r>
      <w:r w:rsidRPr="009267F8">
        <w:rPr>
          <w:rFonts w:ascii="Arial" w:hAnsi="Arial" w:cs="Arial"/>
          <w:b/>
          <w:bCs/>
          <w:lang w:val="pl-PL"/>
        </w:rPr>
        <w:t>POZOSTAŁE INFORMACJE</w:t>
      </w:r>
    </w:p>
    <w:p w14:paraId="63EEAF7F" w14:textId="77777777" w:rsidR="009267F8" w:rsidRPr="00932967" w:rsidRDefault="009267F8" w:rsidP="009267F8">
      <w:pPr>
        <w:pStyle w:val="Bezodstpw"/>
        <w:numPr>
          <w:ilvl w:val="0"/>
          <w:numId w:val="20"/>
        </w:numPr>
        <w:suppressAutoHyphens/>
        <w:rPr>
          <w:rFonts w:ascii="Arial" w:hAnsi="Arial" w:cs="Arial"/>
          <w:lang w:val="pl-PL"/>
        </w:rPr>
      </w:pPr>
      <w:r w:rsidRPr="00932967">
        <w:rPr>
          <w:rFonts w:ascii="Arial" w:hAnsi="Arial" w:cs="Arial"/>
          <w:lang w:val="pl-PL"/>
        </w:rPr>
        <w:t>W niniejszym postępowaniu mają zastosowanie przepisy prawa polskiego.</w:t>
      </w:r>
    </w:p>
    <w:p w14:paraId="56CF8B27" w14:textId="77777777" w:rsidR="009267F8" w:rsidRPr="00932967" w:rsidRDefault="009267F8" w:rsidP="009267F8">
      <w:pPr>
        <w:pStyle w:val="Bezodstpw"/>
        <w:numPr>
          <w:ilvl w:val="0"/>
          <w:numId w:val="20"/>
        </w:numPr>
        <w:suppressAutoHyphens/>
        <w:jc w:val="both"/>
        <w:rPr>
          <w:rFonts w:ascii="Arial" w:hAnsi="Arial" w:cs="Arial"/>
          <w:lang w:val="pl-PL"/>
        </w:rPr>
      </w:pPr>
      <w:r w:rsidRPr="00932967">
        <w:rPr>
          <w:rFonts w:ascii="Arial" w:hAnsi="Arial" w:cs="Arial"/>
          <w:lang w:val="pl-PL"/>
        </w:rPr>
        <w:t>Rozliczenia pomiędzy Usługodawcą, a Zamawiającym będą dokonywane w złotych polskich.</w:t>
      </w:r>
    </w:p>
    <w:p w14:paraId="731A4635" w14:textId="77777777" w:rsidR="009267F8" w:rsidRPr="00932967" w:rsidRDefault="009267F8" w:rsidP="009267F8">
      <w:pPr>
        <w:pStyle w:val="Bezodstpw"/>
        <w:numPr>
          <w:ilvl w:val="0"/>
          <w:numId w:val="20"/>
        </w:numPr>
        <w:suppressAutoHyphens/>
        <w:jc w:val="both"/>
        <w:rPr>
          <w:rFonts w:ascii="Arial" w:hAnsi="Arial" w:cs="Arial"/>
          <w:lang w:val="pl-PL"/>
        </w:rPr>
      </w:pPr>
      <w:r w:rsidRPr="00932967">
        <w:rPr>
          <w:rFonts w:ascii="Arial" w:hAnsi="Arial" w:cs="Arial"/>
          <w:lang w:val="pl-PL"/>
        </w:rPr>
        <w:t>Zamawiający nie przewiduje zwrotu kosztów udziału w postępowaniu.</w:t>
      </w:r>
    </w:p>
    <w:p w14:paraId="520466CC" w14:textId="77777777" w:rsidR="009267F8" w:rsidRDefault="009267F8" w:rsidP="009267F8">
      <w:pPr>
        <w:pStyle w:val="Bezodstpw"/>
        <w:numPr>
          <w:ilvl w:val="0"/>
          <w:numId w:val="20"/>
        </w:numPr>
        <w:suppressAutoHyphens/>
        <w:jc w:val="both"/>
        <w:rPr>
          <w:rFonts w:ascii="Arial" w:hAnsi="Arial" w:cs="Arial"/>
          <w:lang w:val="pl-PL"/>
        </w:rPr>
      </w:pPr>
      <w:r w:rsidRPr="00932967">
        <w:rPr>
          <w:rFonts w:ascii="Arial" w:hAnsi="Arial" w:cs="Arial"/>
          <w:lang w:val="pl-PL"/>
        </w:rPr>
        <w:t>Zamawiający nie przewiduje procedury odwoławczej od rozstrzygnięcia niniejszego</w:t>
      </w:r>
      <w:r w:rsidRPr="00932967">
        <w:rPr>
          <w:rFonts w:ascii="Arial" w:hAnsi="Arial" w:cs="Arial"/>
          <w:lang w:val="pl-PL"/>
        </w:rPr>
        <w:br/>
        <w:t xml:space="preserve">postępowania. </w:t>
      </w:r>
    </w:p>
    <w:p w14:paraId="0CBE751A" w14:textId="51237E7D" w:rsidR="00341789" w:rsidRPr="00634A78" w:rsidRDefault="00341789" w:rsidP="009267F8">
      <w:pPr>
        <w:pStyle w:val="Bezodstpw"/>
        <w:numPr>
          <w:ilvl w:val="0"/>
          <w:numId w:val="20"/>
        </w:numPr>
        <w:suppressAutoHyphens/>
        <w:jc w:val="both"/>
        <w:rPr>
          <w:rFonts w:ascii="Arial" w:hAnsi="Arial" w:cs="Arial"/>
          <w:lang w:val="pl-PL"/>
        </w:rPr>
      </w:pPr>
      <w:r>
        <w:rPr>
          <w:rFonts w:ascii="Arial" w:hAnsi="Arial" w:cs="Arial"/>
          <w:lang w:val="pl-PL"/>
        </w:rPr>
        <w:t>Zamawiający dopuszcza możliwość unieważnienia zapytania na każdym z jego etapów</w:t>
      </w:r>
      <w:r w:rsidR="001D4D91" w:rsidRPr="00634A78">
        <w:rPr>
          <w:rFonts w:ascii="Arial" w:hAnsi="Arial" w:cs="Arial"/>
          <w:lang w:val="pl-PL"/>
        </w:rPr>
        <w:t>, bez podania przyczyny</w:t>
      </w:r>
      <w:r w:rsidRPr="00634A78">
        <w:rPr>
          <w:rFonts w:ascii="Arial" w:hAnsi="Arial" w:cs="Arial"/>
          <w:lang w:val="pl-PL"/>
        </w:rPr>
        <w:t>.</w:t>
      </w:r>
    </w:p>
    <w:p w14:paraId="0DE89095" w14:textId="764B6440" w:rsidR="009267F8" w:rsidRPr="00932967" w:rsidRDefault="009267F8" w:rsidP="009267F8">
      <w:pPr>
        <w:pStyle w:val="Bezodstpw"/>
        <w:numPr>
          <w:ilvl w:val="0"/>
          <w:numId w:val="20"/>
        </w:numPr>
        <w:suppressAutoHyphens/>
        <w:jc w:val="both"/>
        <w:rPr>
          <w:rFonts w:ascii="Arial" w:hAnsi="Arial" w:cs="Arial"/>
          <w:lang w:val="pl-PL"/>
        </w:rPr>
      </w:pPr>
      <w:r w:rsidRPr="00932967">
        <w:rPr>
          <w:rFonts w:ascii="Arial" w:hAnsi="Arial" w:cs="Arial"/>
          <w:lang w:val="pl-PL"/>
        </w:rPr>
        <w:t xml:space="preserve">Do spraw nieuregulowanych w niniejszym zapytaniu ofertowym mają zastosowanie zasady obsługi programu HORECA, w celu realizacji zasady konkurencyjności, oraz eliminacji ewentualnych konfliktów interesów. </w:t>
      </w:r>
    </w:p>
    <w:p w14:paraId="2DFF49E5" w14:textId="77777777" w:rsidR="009267F8" w:rsidRPr="00932967" w:rsidRDefault="009267F8" w:rsidP="009267F8">
      <w:pPr>
        <w:pStyle w:val="Bezodstpw"/>
        <w:numPr>
          <w:ilvl w:val="0"/>
          <w:numId w:val="20"/>
        </w:numPr>
        <w:suppressAutoHyphens/>
        <w:jc w:val="both"/>
        <w:rPr>
          <w:rFonts w:ascii="Arial" w:hAnsi="Arial" w:cs="Arial"/>
        </w:rPr>
      </w:pPr>
      <w:r w:rsidRPr="00932967">
        <w:rPr>
          <w:rFonts w:ascii="Arial" w:hAnsi="Arial" w:cs="Arial"/>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sidRPr="00932967">
        <w:rPr>
          <w:rFonts w:ascii="Arial" w:hAnsi="Arial" w:cs="Arial"/>
        </w:rPr>
        <w:t xml:space="preserve">UE L 119 z 04.05.2016, str. 1), </w:t>
      </w:r>
      <w:proofErr w:type="spellStart"/>
      <w:r w:rsidRPr="00932967">
        <w:rPr>
          <w:rFonts w:ascii="Arial" w:hAnsi="Arial" w:cs="Arial"/>
        </w:rPr>
        <w:t>dalej</w:t>
      </w:r>
      <w:proofErr w:type="spellEnd"/>
      <w:r w:rsidRPr="00932967">
        <w:rPr>
          <w:rFonts w:ascii="Arial" w:hAnsi="Arial" w:cs="Arial"/>
        </w:rPr>
        <w:t xml:space="preserve"> „RODO”, </w:t>
      </w:r>
      <w:proofErr w:type="spellStart"/>
      <w:r w:rsidRPr="00932967">
        <w:rPr>
          <w:rFonts w:ascii="Arial" w:hAnsi="Arial" w:cs="Arial"/>
        </w:rPr>
        <w:t>informujemy</w:t>
      </w:r>
      <w:proofErr w:type="spellEnd"/>
      <w:r w:rsidRPr="00932967">
        <w:rPr>
          <w:rFonts w:ascii="Arial" w:hAnsi="Arial" w:cs="Arial"/>
        </w:rPr>
        <w:t xml:space="preserve">, </w:t>
      </w:r>
      <w:proofErr w:type="spellStart"/>
      <w:r w:rsidRPr="00932967">
        <w:rPr>
          <w:rFonts w:ascii="Arial" w:hAnsi="Arial" w:cs="Arial"/>
        </w:rPr>
        <w:t>że</w:t>
      </w:r>
      <w:proofErr w:type="spellEnd"/>
      <w:r w:rsidRPr="00932967">
        <w:rPr>
          <w:rFonts w:ascii="Arial" w:hAnsi="Arial" w:cs="Arial"/>
        </w:rPr>
        <w:t>:</w:t>
      </w:r>
    </w:p>
    <w:p w14:paraId="35C29EA6" w14:textId="464BD5C2" w:rsidR="009267F8" w:rsidRPr="00932967" w:rsidRDefault="009267F8" w:rsidP="009267F8">
      <w:pPr>
        <w:pStyle w:val="Default"/>
        <w:numPr>
          <w:ilvl w:val="2"/>
          <w:numId w:val="17"/>
        </w:numPr>
        <w:suppressAutoHyphens/>
        <w:autoSpaceDN/>
        <w:adjustRightInd/>
        <w:spacing w:before="60" w:after="60"/>
        <w:ind w:left="709" w:hanging="425"/>
        <w:jc w:val="both"/>
        <w:rPr>
          <w:rFonts w:ascii="Arial" w:eastAsia="Times New Roman" w:hAnsi="Arial" w:cs="Arial"/>
          <w:sz w:val="22"/>
          <w:szCs w:val="22"/>
          <w:lang w:val="x-none"/>
        </w:rPr>
      </w:pPr>
      <w:r w:rsidRPr="00932967">
        <w:rPr>
          <w:rFonts w:ascii="Arial" w:eastAsia="Times New Roman" w:hAnsi="Arial" w:cs="Arial"/>
          <w:b/>
          <w:sz w:val="22"/>
          <w:szCs w:val="22"/>
          <w:lang w:val="x-none"/>
        </w:rPr>
        <w:t xml:space="preserve">Administratorem Pani/Pana danych osobowych jest: </w:t>
      </w:r>
      <w:r w:rsidRPr="00932967">
        <w:rPr>
          <w:rFonts w:ascii="Arial" w:eastAsia="Times New Roman" w:hAnsi="Arial" w:cs="Arial"/>
          <w:b/>
          <w:sz w:val="22"/>
          <w:szCs w:val="22"/>
        </w:rPr>
        <w:t>Magdalena Frankiewicz-Karaś</w:t>
      </w:r>
    </w:p>
    <w:p w14:paraId="064D1296" w14:textId="57198A8B" w:rsidR="009267F8" w:rsidRPr="00932967" w:rsidRDefault="009267F8" w:rsidP="009267F8">
      <w:pPr>
        <w:pStyle w:val="Default"/>
        <w:numPr>
          <w:ilvl w:val="2"/>
          <w:numId w:val="17"/>
        </w:numPr>
        <w:suppressAutoHyphens/>
        <w:autoSpaceDN/>
        <w:adjustRightInd/>
        <w:spacing w:before="60" w:after="60"/>
        <w:ind w:left="709" w:hanging="425"/>
        <w:jc w:val="both"/>
        <w:rPr>
          <w:rFonts w:ascii="Arial" w:eastAsia="Times New Roman" w:hAnsi="Arial" w:cs="Arial"/>
          <w:sz w:val="22"/>
          <w:szCs w:val="22"/>
          <w:lang w:val="x-none"/>
        </w:rPr>
      </w:pPr>
      <w:r w:rsidRPr="00932967">
        <w:rPr>
          <w:rFonts w:ascii="Arial" w:eastAsia="Times New Roman" w:hAnsi="Arial" w:cs="Arial"/>
          <w:sz w:val="22"/>
          <w:szCs w:val="22"/>
          <w:lang w:val="x-none"/>
        </w:rPr>
        <w:t xml:space="preserve">We wszystkich sprawach dotyczących przetwarzania danych osobowych oraz korzystania </w:t>
      </w:r>
      <w:r w:rsidRPr="00932967">
        <w:rPr>
          <w:rFonts w:ascii="Arial" w:eastAsia="Times New Roman" w:hAnsi="Arial" w:cs="Arial"/>
          <w:sz w:val="22"/>
          <w:szCs w:val="22"/>
          <w:lang w:val="x-none"/>
        </w:rPr>
        <w:br/>
        <w:t xml:space="preserve">z praw związanych z przetwarzaniem danych należy się kontaktować się z Administratorem poprzez e-mail: </w:t>
      </w:r>
      <w:hyperlink r:id="rId8" w:history="1">
        <w:r w:rsidR="00932967" w:rsidRPr="00932967">
          <w:rPr>
            <w:rStyle w:val="Hipercze"/>
            <w:rFonts w:ascii="Arial" w:hAnsi="Arial" w:cs="Arial"/>
            <w:sz w:val="22"/>
            <w:szCs w:val="22"/>
          </w:rPr>
          <w:t>magdalena433@interia.eu</w:t>
        </w:r>
      </w:hyperlink>
    </w:p>
    <w:p w14:paraId="55CEB485" w14:textId="1462A109" w:rsidR="009267F8" w:rsidRPr="00932967" w:rsidRDefault="009267F8" w:rsidP="009267F8">
      <w:pPr>
        <w:pStyle w:val="Default"/>
        <w:numPr>
          <w:ilvl w:val="2"/>
          <w:numId w:val="17"/>
        </w:numPr>
        <w:suppressAutoHyphens/>
        <w:autoSpaceDN/>
        <w:adjustRightInd/>
        <w:spacing w:before="60" w:after="60"/>
        <w:ind w:left="709" w:hanging="425"/>
        <w:jc w:val="both"/>
        <w:rPr>
          <w:rFonts w:ascii="Arial" w:eastAsia="ArialMT" w:hAnsi="Arial" w:cs="Arial"/>
          <w:strike/>
          <w:sz w:val="22"/>
          <w:szCs w:val="22"/>
          <w:lang w:eastAsia="pl-PL"/>
        </w:rPr>
      </w:pPr>
      <w:r w:rsidRPr="00932967">
        <w:rPr>
          <w:rFonts w:ascii="Arial" w:eastAsia="Times New Roman" w:hAnsi="Arial" w:cs="Arial"/>
          <w:sz w:val="22"/>
          <w:szCs w:val="22"/>
          <w:lang w:val="x-none"/>
        </w:rPr>
        <w:t>Pani/Pana dane osobowe przetwarzane będą na podstawie art. 6 ust. 1 lit. c</w:t>
      </w:r>
      <w:r w:rsidRPr="00932967">
        <w:rPr>
          <w:rFonts w:ascii="Arial" w:eastAsia="Times New Roman" w:hAnsi="Arial" w:cs="Arial"/>
          <w:i/>
          <w:sz w:val="22"/>
          <w:szCs w:val="22"/>
          <w:lang w:val="x-none"/>
        </w:rPr>
        <w:t xml:space="preserve"> </w:t>
      </w:r>
      <w:r w:rsidRPr="00932967">
        <w:rPr>
          <w:rFonts w:ascii="Arial" w:eastAsia="Times New Roman" w:hAnsi="Arial" w:cs="Arial"/>
          <w:sz w:val="22"/>
          <w:szCs w:val="22"/>
          <w:lang w:val="x-none"/>
        </w:rPr>
        <w:t>RODO w celu związanym z postępowaniem o udzielenie</w:t>
      </w:r>
      <w:r w:rsidRPr="00932967">
        <w:rPr>
          <w:rFonts w:ascii="Arial" w:eastAsia="Times New Roman" w:hAnsi="Arial" w:cs="Arial"/>
          <w:sz w:val="22"/>
          <w:szCs w:val="22"/>
        </w:rPr>
        <w:t xml:space="preserve"> zamówienia </w:t>
      </w:r>
      <w:r w:rsidRPr="00932967">
        <w:rPr>
          <w:rFonts w:ascii="Arial" w:hAnsi="Arial" w:cs="Arial"/>
          <w:sz w:val="22"/>
          <w:szCs w:val="22"/>
        </w:rPr>
        <w:t xml:space="preserve">na </w:t>
      </w:r>
      <w:r w:rsidR="00932967" w:rsidRPr="00932967">
        <w:rPr>
          <w:rFonts w:ascii="Arial" w:hAnsi="Arial" w:cs="Arial"/>
          <w:sz w:val="22"/>
          <w:szCs w:val="22"/>
        </w:rPr>
        <w:t>Dostawa i montaż instalacji fotowoltaicznej dla ROGATY GOŚCINIEC MAGDALENA FRANKIEWICZ-KARAŚ w Rogach</w:t>
      </w:r>
      <w:r w:rsidRPr="00932967">
        <w:rPr>
          <w:rFonts w:ascii="Arial" w:hAnsi="Arial" w:cs="Arial"/>
          <w:sz w:val="22"/>
          <w:szCs w:val="22"/>
        </w:rPr>
        <w:t>.</w:t>
      </w:r>
    </w:p>
    <w:p w14:paraId="75F03CB6" w14:textId="77777777" w:rsidR="009267F8" w:rsidRPr="00932967" w:rsidRDefault="009267F8" w:rsidP="009267F8">
      <w:pPr>
        <w:pStyle w:val="Default"/>
        <w:numPr>
          <w:ilvl w:val="2"/>
          <w:numId w:val="17"/>
        </w:numPr>
        <w:suppressAutoHyphens/>
        <w:autoSpaceDN/>
        <w:adjustRightInd/>
        <w:spacing w:before="60" w:after="60"/>
        <w:ind w:left="709" w:hanging="425"/>
        <w:jc w:val="both"/>
        <w:rPr>
          <w:rFonts w:ascii="Arial" w:eastAsia="Times New Roman" w:hAnsi="Arial" w:cs="Arial"/>
          <w:sz w:val="22"/>
          <w:szCs w:val="22"/>
        </w:rPr>
      </w:pPr>
      <w:r w:rsidRPr="00932967">
        <w:rPr>
          <w:rFonts w:ascii="Arial" w:eastAsia="Times New Roman" w:hAnsi="Arial" w:cs="Arial"/>
          <w:sz w:val="22"/>
          <w:szCs w:val="22"/>
          <w:lang w:val="x-none"/>
        </w:rPr>
        <w:t>W związku z przetwarzaniem danych w celach o których mowa w pkt</w:t>
      </w:r>
      <w:r w:rsidRPr="00932967">
        <w:rPr>
          <w:rFonts w:ascii="Arial" w:eastAsia="Times New Roman" w:hAnsi="Arial" w:cs="Arial"/>
          <w:sz w:val="22"/>
          <w:szCs w:val="22"/>
        </w:rPr>
        <w:t>.</w:t>
      </w:r>
      <w:r w:rsidRPr="00932967">
        <w:rPr>
          <w:rFonts w:ascii="Arial" w:eastAsia="Times New Roman" w:hAnsi="Arial" w:cs="Arial"/>
          <w:sz w:val="22"/>
          <w:szCs w:val="22"/>
          <w:lang w:val="x-none"/>
        </w:rPr>
        <w:t xml:space="preserve"> 3 odbiorcami</w:t>
      </w:r>
      <w:r w:rsidRPr="00932967">
        <w:rPr>
          <w:rFonts w:ascii="Arial" w:eastAsia="Times New Roman" w:hAnsi="Arial" w:cs="Arial"/>
          <w:sz w:val="22"/>
          <w:szCs w:val="22"/>
        </w:rPr>
        <w:t xml:space="preserve"> </w:t>
      </w:r>
      <w:r w:rsidRPr="00932967">
        <w:rPr>
          <w:rFonts w:ascii="Arial" w:eastAsia="Times New Roman" w:hAnsi="Arial" w:cs="Arial"/>
          <w:sz w:val="22"/>
          <w:szCs w:val="22"/>
          <w:lang w:val="x-none"/>
        </w:rPr>
        <w:t>Pani/Pana danych osobowych mogą być:</w:t>
      </w:r>
    </w:p>
    <w:p w14:paraId="1C560FA0" w14:textId="77777777" w:rsidR="009267F8" w:rsidRPr="00932967" w:rsidRDefault="009267F8" w:rsidP="009267F8">
      <w:pPr>
        <w:spacing w:before="60" w:after="60" w:line="240" w:lineRule="auto"/>
        <w:ind w:left="786"/>
        <w:contextualSpacing/>
        <w:jc w:val="both"/>
        <w:rPr>
          <w:rFonts w:ascii="Arial" w:eastAsia="Times New Roman" w:hAnsi="Arial" w:cs="Arial"/>
          <w:lang w:val="pl-PL"/>
        </w:rPr>
      </w:pPr>
      <w:r w:rsidRPr="00932967">
        <w:rPr>
          <w:rFonts w:ascii="Arial" w:eastAsia="Times New Roman" w:hAnsi="Arial" w:cs="Arial"/>
          <w:lang w:val="pl-PL"/>
        </w:rPr>
        <w:t xml:space="preserve">a) </w:t>
      </w:r>
      <w:r w:rsidRPr="00932967">
        <w:rPr>
          <w:rFonts w:ascii="Arial" w:eastAsia="Times New Roman" w:hAnsi="Arial" w:cs="Arial"/>
          <w:lang w:val="x-none"/>
        </w:rPr>
        <w:t>organy władzy publicznej oraz podmioty wykonujące zadania publiczne lub działające na zlecenie organów władzy publicznej, w zakresie i w celach, które wynikają z przepisów powszechnie obowiązującego prawa; </w:t>
      </w:r>
    </w:p>
    <w:p w14:paraId="2CA22A31" w14:textId="69253191" w:rsidR="009267F8" w:rsidRPr="00932967" w:rsidRDefault="009267F8" w:rsidP="009267F8">
      <w:pPr>
        <w:spacing w:before="60" w:after="60" w:line="240" w:lineRule="auto"/>
        <w:ind w:left="786"/>
        <w:contextualSpacing/>
        <w:jc w:val="both"/>
        <w:rPr>
          <w:rFonts w:ascii="Arial" w:eastAsia="Times New Roman" w:hAnsi="Arial" w:cs="Arial"/>
          <w:lang w:val="x-none"/>
        </w:rPr>
      </w:pPr>
      <w:r w:rsidRPr="00932967">
        <w:rPr>
          <w:rFonts w:ascii="Arial" w:eastAsia="Times New Roman" w:hAnsi="Arial" w:cs="Arial"/>
          <w:lang w:val="pl-PL"/>
        </w:rPr>
        <w:t xml:space="preserve">b) </w:t>
      </w:r>
      <w:r w:rsidRPr="00932967">
        <w:rPr>
          <w:rFonts w:ascii="Arial" w:eastAsia="Times New Roman" w:hAnsi="Arial" w:cs="Arial"/>
          <w:lang w:val="x-none"/>
        </w:rPr>
        <w:t xml:space="preserve">inne podmioty, które na podstawie stosownych umów podpisanych z </w:t>
      </w:r>
      <w:r w:rsidR="00932967" w:rsidRPr="00932967">
        <w:rPr>
          <w:rFonts w:ascii="Arial" w:hAnsi="Arial" w:cs="Arial"/>
          <w:lang w:val="pl-PL"/>
        </w:rPr>
        <w:t>ROGATY GOŚCINIEC MAGDALENA FRANKIEWICZ-KARAŚ w Rogach</w:t>
      </w:r>
      <w:r w:rsidRPr="00932967">
        <w:rPr>
          <w:rFonts w:ascii="Arial" w:eastAsia="Times New Roman" w:hAnsi="Arial" w:cs="Arial"/>
          <w:lang w:val="pl-PL"/>
        </w:rPr>
        <w:t xml:space="preserve"> </w:t>
      </w:r>
      <w:r w:rsidRPr="00932967">
        <w:rPr>
          <w:rFonts w:ascii="Arial" w:eastAsia="Times New Roman" w:hAnsi="Arial" w:cs="Arial"/>
          <w:lang w:val="x-none"/>
        </w:rPr>
        <w:t xml:space="preserve">przetwarzają dane osobowe dla których Administratorem jest </w:t>
      </w:r>
      <w:r w:rsidR="00932967" w:rsidRPr="00932967">
        <w:rPr>
          <w:rFonts w:ascii="Arial" w:hAnsi="Arial" w:cs="Arial"/>
          <w:lang w:val="pl-PL"/>
        </w:rPr>
        <w:t>ROGATY GOŚCINIEC MAGDALENA FRANKIEWICZ-KARAŚ w Rogach</w:t>
      </w:r>
    </w:p>
    <w:p w14:paraId="64397510" w14:textId="77777777" w:rsidR="009267F8" w:rsidRPr="00932967" w:rsidRDefault="009267F8" w:rsidP="009267F8">
      <w:pPr>
        <w:pStyle w:val="Default"/>
        <w:numPr>
          <w:ilvl w:val="2"/>
          <w:numId w:val="17"/>
        </w:numPr>
        <w:suppressAutoHyphens/>
        <w:autoSpaceDN/>
        <w:adjustRightInd/>
        <w:spacing w:before="60" w:after="60"/>
        <w:ind w:left="709" w:hanging="425"/>
        <w:jc w:val="both"/>
        <w:rPr>
          <w:rFonts w:ascii="Arial" w:eastAsia="Times New Roman" w:hAnsi="Arial" w:cs="Arial"/>
          <w:sz w:val="22"/>
          <w:szCs w:val="22"/>
          <w:lang w:val="x-none"/>
        </w:rPr>
      </w:pPr>
      <w:r w:rsidRPr="00932967">
        <w:rPr>
          <w:rFonts w:ascii="Arial" w:eastAsia="Times New Roman" w:hAnsi="Arial" w:cs="Arial"/>
          <w:sz w:val="22"/>
          <w:szCs w:val="22"/>
          <w:lang w:val="x-none"/>
        </w:rPr>
        <w:t xml:space="preserve">Pani/Pana dane osobowe będą przechowywane przez okres niezbędny do realizacji celów określonych w pkt 3, a po tym czasie przez okres oraz w zakresie wymaganym przez przepisy powszechnie obowiązującego prawa.  </w:t>
      </w:r>
    </w:p>
    <w:p w14:paraId="0B4CC9CC" w14:textId="77777777" w:rsidR="009267F8" w:rsidRPr="00932967" w:rsidRDefault="009267F8" w:rsidP="009267F8">
      <w:pPr>
        <w:pStyle w:val="Default"/>
        <w:numPr>
          <w:ilvl w:val="2"/>
          <w:numId w:val="17"/>
        </w:numPr>
        <w:suppressAutoHyphens/>
        <w:autoSpaceDN/>
        <w:adjustRightInd/>
        <w:spacing w:before="60" w:after="60"/>
        <w:ind w:left="709" w:hanging="425"/>
        <w:jc w:val="both"/>
        <w:rPr>
          <w:rFonts w:ascii="Arial" w:eastAsia="Times New Roman" w:hAnsi="Arial" w:cs="Arial"/>
          <w:sz w:val="22"/>
          <w:szCs w:val="22"/>
        </w:rPr>
      </w:pPr>
      <w:r w:rsidRPr="00932967">
        <w:rPr>
          <w:rFonts w:ascii="Arial" w:eastAsia="Times New Roman" w:hAnsi="Arial" w:cs="Arial"/>
          <w:sz w:val="22"/>
          <w:szCs w:val="22"/>
          <w:lang w:val="x-none"/>
        </w:rPr>
        <w:t xml:space="preserve">W odniesieniu do Pani/Pana danych osobowych decyzje nie będą podejmowane </w:t>
      </w:r>
      <w:r w:rsidRPr="00932967">
        <w:rPr>
          <w:rFonts w:ascii="Arial" w:eastAsia="Times New Roman" w:hAnsi="Arial" w:cs="Arial"/>
          <w:sz w:val="22"/>
          <w:szCs w:val="22"/>
          <w:lang w:val="x-none"/>
        </w:rPr>
        <w:br/>
        <w:t>w sposób zautomatyzowany, stosowanie do art. 22 RODO;</w:t>
      </w:r>
    </w:p>
    <w:p w14:paraId="1BE64891" w14:textId="77777777" w:rsidR="009267F8" w:rsidRPr="00932967" w:rsidRDefault="009267F8" w:rsidP="009267F8">
      <w:pPr>
        <w:pStyle w:val="Default"/>
        <w:numPr>
          <w:ilvl w:val="2"/>
          <w:numId w:val="17"/>
        </w:numPr>
        <w:suppressAutoHyphens/>
        <w:autoSpaceDN/>
        <w:adjustRightInd/>
        <w:spacing w:before="60" w:after="60"/>
        <w:ind w:left="709" w:hanging="425"/>
        <w:jc w:val="both"/>
        <w:rPr>
          <w:rFonts w:ascii="Arial" w:eastAsia="Times New Roman" w:hAnsi="Arial" w:cs="Arial"/>
          <w:sz w:val="22"/>
          <w:szCs w:val="22"/>
          <w:lang w:val="x-none"/>
        </w:rPr>
      </w:pPr>
      <w:r w:rsidRPr="00932967">
        <w:rPr>
          <w:rFonts w:ascii="Arial" w:eastAsia="Times New Roman" w:hAnsi="Arial" w:cs="Arial"/>
          <w:sz w:val="22"/>
          <w:szCs w:val="22"/>
        </w:rPr>
        <w:t>P</w:t>
      </w:r>
      <w:r w:rsidRPr="00932967">
        <w:rPr>
          <w:rFonts w:ascii="Arial" w:eastAsia="Times New Roman" w:hAnsi="Arial" w:cs="Arial"/>
          <w:sz w:val="22"/>
          <w:szCs w:val="22"/>
          <w:lang w:val="x-none"/>
        </w:rPr>
        <w:t>osiada Pani/Pan:</w:t>
      </w:r>
    </w:p>
    <w:p w14:paraId="6C7A91A7" w14:textId="77777777" w:rsidR="009267F8" w:rsidRPr="00932967" w:rsidRDefault="009267F8" w:rsidP="00932967">
      <w:pPr>
        <w:numPr>
          <w:ilvl w:val="0"/>
          <w:numId w:val="21"/>
        </w:numPr>
        <w:tabs>
          <w:tab w:val="left" w:pos="567"/>
        </w:tabs>
        <w:spacing w:before="60" w:after="60" w:line="240" w:lineRule="auto"/>
        <w:contextualSpacing/>
        <w:jc w:val="both"/>
        <w:rPr>
          <w:rFonts w:ascii="Arial" w:eastAsia="Times New Roman" w:hAnsi="Arial" w:cs="Arial"/>
          <w:lang w:val="x-none"/>
        </w:rPr>
      </w:pPr>
      <w:r w:rsidRPr="00932967">
        <w:rPr>
          <w:rFonts w:ascii="Arial" w:eastAsia="Times New Roman" w:hAnsi="Arial" w:cs="Arial"/>
          <w:lang w:val="x-none"/>
        </w:rPr>
        <w:lastRenderedPageBreak/>
        <w:t>na podstawie art. 15 RODO prawo dostępu do danych osobowych Pani/Pana dotyczących;</w:t>
      </w:r>
    </w:p>
    <w:p w14:paraId="3532AF9A" w14:textId="77777777" w:rsidR="009267F8" w:rsidRPr="00932967" w:rsidRDefault="009267F8" w:rsidP="00932967">
      <w:pPr>
        <w:numPr>
          <w:ilvl w:val="0"/>
          <w:numId w:val="21"/>
        </w:numPr>
        <w:tabs>
          <w:tab w:val="left" w:pos="567"/>
        </w:tabs>
        <w:spacing w:before="60" w:after="60" w:line="240" w:lineRule="auto"/>
        <w:contextualSpacing/>
        <w:jc w:val="both"/>
        <w:rPr>
          <w:rFonts w:ascii="Arial" w:eastAsia="Times New Roman" w:hAnsi="Arial" w:cs="Arial"/>
          <w:lang w:val="x-none"/>
        </w:rPr>
      </w:pPr>
      <w:r w:rsidRPr="00932967">
        <w:rPr>
          <w:rFonts w:ascii="Arial" w:eastAsia="Times New Roman" w:hAnsi="Arial" w:cs="Arial"/>
          <w:lang w:val="x-none"/>
        </w:rPr>
        <w:t>na podstawie art. 16 RODO prawo do sprostowania Pani/Pana danych osobowych;</w:t>
      </w:r>
    </w:p>
    <w:p w14:paraId="74876B34" w14:textId="77777777" w:rsidR="009267F8" w:rsidRPr="00932967" w:rsidRDefault="009267F8" w:rsidP="00932967">
      <w:pPr>
        <w:numPr>
          <w:ilvl w:val="0"/>
          <w:numId w:val="21"/>
        </w:numPr>
        <w:tabs>
          <w:tab w:val="left" w:pos="567"/>
        </w:tabs>
        <w:spacing w:before="60" w:after="60" w:line="240" w:lineRule="auto"/>
        <w:contextualSpacing/>
        <w:jc w:val="both"/>
        <w:rPr>
          <w:rFonts w:ascii="Arial" w:eastAsia="Times New Roman" w:hAnsi="Arial" w:cs="Arial"/>
          <w:lang w:val="x-none"/>
        </w:rPr>
      </w:pPr>
      <w:r w:rsidRPr="00932967">
        <w:rPr>
          <w:rFonts w:ascii="Arial" w:eastAsia="Times New Roman" w:hAnsi="Arial" w:cs="Arial"/>
          <w:lang w:val="x-none"/>
        </w:rPr>
        <w:t xml:space="preserve">na podstawie art. 18 RODO prawo żądania od administratora ograniczenia przetwarzania danych osobowych z zastrzeżeniem przypadków, o których mowa w art. 18 ust. 2 RODO </w:t>
      </w:r>
      <w:r w:rsidRPr="00932967">
        <w:rPr>
          <w:rFonts w:ascii="Arial" w:eastAsia="Times New Roman" w:hAnsi="Arial" w:cs="Arial"/>
          <w:i/>
          <w:lang w:val="x-none"/>
        </w:rPr>
        <w:t>(</w:t>
      </w:r>
      <w:r w:rsidRPr="00932967">
        <w:rPr>
          <w:rFonts w:ascii="Arial" w:eastAsia="Times New Roman" w:hAnsi="Arial" w:cs="Arial"/>
          <w:b/>
          <w:i/>
          <w:lang w:val="x-none"/>
        </w:rPr>
        <w:t>Wyjaśnienie:</w:t>
      </w:r>
      <w:r w:rsidRPr="00932967">
        <w:rPr>
          <w:rFonts w:ascii="Arial" w:eastAsia="Times New Roman" w:hAnsi="Arial" w:cs="Arial"/>
          <w:i/>
          <w:lang w:val="x-none"/>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32967">
        <w:rPr>
          <w:rFonts w:ascii="Arial" w:eastAsia="Times New Roman" w:hAnsi="Arial" w:cs="Arial"/>
          <w:lang w:val="x-none"/>
        </w:rPr>
        <w:t xml:space="preserve">;  </w:t>
      </w:r>
    </w:p>
    <w:p w14:paraId="0A2895F1" w14:textId="77777777" w:rsidR="009267F8" w:rsidRPr="00932967" w:rsidRDefault="009267F8" w:rsidP="00932967">
      <w:pPr>
        <w:numPr>
          <w:ilvl w:val="0"/>
          <w:numId w:val="21"/>
        </w:numPr>
        <w:tabs>
          <w:tab w:val="left" w:pos="567"/>
        </w:tabs>
        <w:spacing w:before="60" w:after="60" w:line="240" w:lineRule="auto"/>
        <w:contextualSpacing/>
        <w:jc w:val="both"/>
        <w:rPr>
          <w:rFonts w:ascii="Arial" w:eastAsia="Times New Roman" w:hAnsi="Arial" w:cs="Arial"/>
          <w:lang w:val="x-none"/>
        </w:rPr>
      </w:pPr>
      <w:r w:rsidRPr="00932967">
        <w:rPr>
          <w:rFonts w:ascii="Arial" w:eastAsia="Times New Roman" w:hAnsi="Arial" w:cs="Arial"/>
          <w:lang w:val="x-none"/>
        </w:rPr>
        <w:t>prawo do wniesienia skargi do Prezesa Urzędu Ochrony Danych Osobowych, gdy uzna Pani/Pan, że przetwarzanie danych osobowych Pani/Pana dotyczących narusza przepisy RODO;</w:t>
      </w:r>
    </w:p>
    <w:p w14:paraId="520CEF54" w14:textId="77777777" w:rsidR="009267F8" w:rsidRPr="00932967" w:rsidRDefault="009267F8" w:rsidP="009267F8">
      <w:pPr>
        <w:pStyle w:val="Default"/>
        <w:numPr>
          <w:ilvl w:val="2"/>
          <w:numId w:val="17"/>
        </w:numPr>
        <w:suppressAutoHyphens/>
        <w:autoSpaceDN/>
        <w:adjustRightInd/>
        <w:spacing w:before="60" w:after="60"/>
        <w:ind w:left="993" w:hanging="709"/>
        <w:jc w:val="both"/>
        <w:rPr>
          <w:rFonts w:ascii="Arial" w:eastAsia="Times New Roman" w:hAnsi="Arial" w:cs="Arial"/>
          <w:sz w:val="22"/>
          <w:szCs w:val="22"/>
          <w:lang w:val="x-none"/>
        </w:rPr>
      </w:pPr>
      <w:r w:rsidRPr="00932967">
        <w:rPr>
          <w:rFonts w:ascii="Arial" w:eastAsia="Times New Roman" w:hAnsi="Arial" w:cs="Arial"/>
          <w:sz w:val="22"/>
          <w:szCs w:val="22"/>
          <w:lang w:val="x-none"/>
        </w:rPr>
        <w:t>Nie przysługuje Pani/Panu:</w:t>
      </w:r>
    </w:p>
    <w:p w14:paraId="55464CDF" w14:textId="77777777" w:rsidR="009267F8" w:rsidRPr="00932967" w:rsidRDefault="009267F8" w:rsidP="009267F8">
      <w:pPr>
        <w:numPr>
          <w:ilvl w:val="0"/>
          <w:numId w:val="16"/>
        </w:numPr>
        <w:spacing w:before="60" w:after="60" w:line="240" w:lineRule="auto"/>
        <w:ind w:left="1418" w:hanging="209"/>
        <w:contextualSpacing/>
        <w:jc w:val="both"/>
        <w:rPr>
          <w:rFonts w:ascii="Arial" w:eastAsia="Times New Roman" w:hAnsi="Arial" w:cs="Arial"/>
          <w:lang w:val="x-none"/>
        </w:rPr>
      </w:pPr>
      <w:r w:rsidRPr="00932967">
        <w:rPr>
          <w:rFonts w:ascii="Arial" w:eastAsia="Times New Roman" w:hAnsi="Arial" w:cs="Arial"/>
          <w:lang w:val="x-none"/>
        </w:rPr>
        <w:t>w związku z art. 17 ust. 3 lit. b, d lub e RODO prawo do usunięcia danych osobowych;</w:t>
      </w:r>
    </w:p>
    <w:p w14:paraId="04FFDB4F" w14:textId="77777777" w:rsidR="009267F8" w:rsidRPr="00932967" w:rsidRDefault="009267F8" w:rsidP="009267F8">
      <w:pPr>
        <w:numPr>
          <w:ilvl w:val="0"/>
          <w:numId w:val="16"/>
        </w:numPr>
        <w:spacing w:before="60" w:after="60" w:line="240" w:lineRule="auto"/>
        <w:ind w:left="1418" w:hanging="209"/>
        <w:contextualSpacing/>
        <w:jc w:val="both"/>
        <w:rPr>
          <w:rFonts w:ascii="Arial" w:eastAsia="Times New Roman" w:hAnsi="Arial" w:cs="Arial"/>
          <w:lang w:val="x-none"/>
        </w:rPr>
      </w:pPr>
      <w:r w:rsidRPr="00932967">
        <w:rPr>
          <w:rFonts w:ascii="Arial" w:eastAsia="Times New Roman" w:hAnsi="Arial" w:cs="Arial"/>
          <w:lang w:val="x-none"/>
        </w:rPr>
        <w:t>prawo do przenoszenia danych osobowych, o którym mowa w art. 20 RODO;</w:t>
      </w:r>
    </w:p>
    <w:p w14:paraId="668D266F" w14:textId="77777777" w:rsidR="009267F8" w:rsidRPr="00932967" w:rsidRDefault="009267F8" w:rsidP="009267F8">
      <w:pPr>
        <w:numPr>
          <w:ilvl w:val="0"/>
          <w:numId w:val="16"/>
        </w:numPr>
        <w:spacing w:before="60" w:after="60" w:line="240" w:lineRule="auto"/>
        <w:ind w:left="1418" w:hanging="209"/>
        <w:contextualSpacing/>
        <w:jc w:val="both"/>
        <w:rPr>
          <w:rFonts w:ascii="Arial" w:eastAsia="Times New Roman" w:hAnsi="Arial" w:cs="Arial"/>
          <w:iCs/>
          <w:lang w:val="pl-PL" w:eastAsia="pl-PL"/>
        </w:rPr>
      </w:pPr>
      <w:r w:rsidRPr="00932967">
        <w:rPr>
          <w:rFonts w:ascii="Arial" w:eastAsia="Times New Roman" w:hAnsi="Arial" w:cs="Arial"/>
          <w:lang w:val="x-none"/>
        </w:rPr>
        <w:t xml:space="preserve">na podstawie art. 21 RODO prawo sprzeciwu, wobec przetwarzania danych osobowych, gdyż podstawą prawną przetwarzania Pani/Pana danych osobowych jest art. 6 ust. 1 lit. c RODO. </w:t>
      </w:r>
    </w:p>
    <w:p w14:paraId="7815B91E" w14:textId="77777777" w:rsidR="009267F8" w:rsidRDefault="009267F8">
      <w:pPr>
        <w:rPr>
          <w:rFonts w:ascii="Arial" w:hAnsi="Arial" w:cs="Arial"/>
          <w:b/>
          <w:bCs/>
          <w:lang w:val="pl-PL"/>
        </w:rPr>
      </w:pPr>
    </w:p>
    <w:p w14:paraId="00047524" w14:textId="414B129C" w:rsidR="00F238B2" w:rsidRPr="002A76D5" w:rsidRDefault="00000000">
      <w:pPr>
        <w:rPr>
          <w:rFonts w:ascii="Arial" w:hAnsi="Arial" w:cs="Arial"/>
          <w:b/>
          <w:bCs/>
          <w:lang w:val="pl-PL"/>
        </w:rPr>
      </w:pPr>
      <w:r w:rsidRPr="002A76D5">
        <w:rPr>
          <w:rFonts w:ascii="Arial" w:hAnsi="Arial" w:cs="Arial"/>
          <w:b/>
          <w:bCs/>
          <w:lang w:val="pl-PL"/>
        </w:rPr>
        <w:t>XV</w:t>
      </w:r>
      <w:r w:rsidR="009267F8">
        <w:rPr>
          <w:rFonts w:ascii="Arial" w:hAnsi="Arial" w:cs="Arial"/>
          <w:b/>
          <w:bCs/>
          <w:lang w:val="pl-PL"/>
        </w:rPr>
        <w:t>I</w:t>
      </w:r>
      <w:r w:rsidRPr="002A76D5">
        <w:rPr>
          <w:rFonts w:ascii="Arial" w:hAnsi="Arial" w:cs="Arial"/>
          <w:b/>
          <w:bCs/>
          <w:lang w:val="pl-PL"/>
        </w:rPr>
        <w:t>. Załączniki</w:t>
      </w:r>
    </w:p>
    <w:p w14:paraId="460EA1CC" w14:textId="58A60E7C" w:rsidR="00F238B2" w:rsidRPr="002A76D5" w:rsidRDefault="00000000">
      <w:pPr>
        <w:rPr>
          <w:rFonts w:ascii="Arial" w:hAnsi="Arial" w:cs="Arial"/>
          <w:lang w:val="pl-PL"/>
        </w:rPr>
      </w:pPr>
      <w:r w:rsidRPr="002A76D5">
        <w:rPr>
          <w:rFonts w:ascii="Arial" w:hAnsi="Arial" w:cs="Arial"/>
          <w:lang w:val="pl-PL"/>
        </w:rPr>
        <w:t>Załącznik nr 1 – O</w:t>
      </w:r>
      <w:r w:rsidR="00932967">
        <w:rPr>
          <w:rFonts w:ascii="Arial" w:hAnsi="Arial" w:cs="Arial"/>
          <w:lang w:val="pl-PL"/>
        </w:rPr>
        <w:t xml:space="preserve">pis </w:t>
      </w:r>
      <w:r w:rsidRPr="002A76D5">
        <w:rPr>
          <w:rFonts w:ascii="Arial" w:hAnsi="Arial" w:cs="Arial"/>
          <w:lang w:val="pl-PL"/>
        </w:rPr>
        <w:t>P</w:t>
      </w:r>
      <w:r w:rsidR="00932967">
        <w:rPr>
          <w:rFonts w:ascii="Arial" w:hAnsi="Arial" w:cs="Arial"/>
          <w:lang w:val="pl-PL"/>
        </w:rPr>
        <w:t xml:space="preserve">rzedmiotu </w:t>
      </w:r>
      <w:r w:rsidRPr="002A76D5">
        <w:rPr>
          <w:rFonts w:ascii="Arial" w:hAnsi="Arial" w:cs="Arial"/>
          <w:lang w:val="pl-PL"/>
        </w:rPr>
        <w:t>Z</w:t>
      </w:r>
      <w:r w:rsidR="00932967">
        <w:rPr>
          <w:rFonts w:ascii="Arial" w:hAnsi="Arial" w:cs="Arial"/>
          <w:lang w:val="pl-PL"/>
        </w:rPr>
        <w:t>amówienia</w:t>
      </w:r>
    </w:p>
    <w:p w14:paraId="3A61E009" w14:textId="2A38DD98" w:rsidR="00F238B2" w:rsidRDefault="00000000">
      <w:pPr>
        <w:rPr>
          <w:rFonts w:ascii="Arial" w:hAnsi="Arial" w:cs="Arial"/>
          <w:lang w:val="pl-PL"/>
        </w:rPr>
      </w:pPr>
      <w:r w:rsidRPr="002A76D5">
        <w:rPr>
          <w:rFonts w:ascii="Arial" w:hAnsi="Arial" w:cs="Arial"/>
          <w:lang w:val="pl-PL"/>
        </w:rPr>
        <w:t>Załącznik nr 2 – Formularz ofertowy</w:t>
      </w:r>
      <w:r w:rsidR="002A76D5">
        <w:rPr>
          <w:rFonts w:ascii="Arial" w:hAnsi="Arial" w:cs="Arial"/>
          <w:lang w:val="pl-PL"/>
        </w:rPr>
        <w:t xml:space="preserve"> + Załączniki</w:t>
      </w:r>
    </w:p>
    <w:p w14:paraId="102FBC52" w14:textId="41BF2255" w:rsidR="001D4D91" w:rsidRPr="002A76D5" w:rsidRDefault="001D4D91">
      <w:pPr>
        <w:rPr>
          <w:rFonts w:ascii="Arial" w:hAnsi="Arial" w:cs="Arial"/>
          <w:lang w:val="pl-PL"/>
        </w:rPr>
      </w:pPr>
      <w:r w:rsidRPr="00634A78">
        <w:rPr>
          <w:rFonts w:ascii="Arial" w:hAnsi="Arial" w:cs="Arial"/>
          <w:lang w:val="pl-PL"/>
        </w:rPr>
        <w:t>Załącznik nr 3 – Wzór umowy</w:t>
      </w:r>
    </w:p>
    <w:p w14:paraId="415569C1" w14:textId="77777777" w:rsidR="00F238B2" w:rsidRPr="002A76D5" w:rsidRDefault="00F238B2">
      <w:pPr>
        <w:rPr>
          <w:rFonts w:ascii="Arial" w:hAnsi="Arial" w:cs="Arial"/>
          <w:lang w:val="pl-PL"/>
        </w:rPr>
      </w:pPr>
    </w:p>
    <w:sectPr w:rsidR="00F238B2" w:rsidRPr="002A76D5" w:rsidSect="00034616">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EA49C" w14:textId="77777777" w:rsidR="008028CF" w:rsidRDefault="008028CF" w:rsidP="002A76D5">
      <w:pPr>
        <w:spacing w:after="0" w:line="240" w:lineRule="auto"/>
      </w:pPr>
      <w:r>
        <w:separator/>
      </w:r>
    </w:p>
  </w:endnote>
  <w:endnote w:type="continuationSeparator" w:id="0">
    <w:p w14:paraId="07D6E8EF" w14:textId="77777777" w:rsidR="008028CF" w:rsidRDefault="008028CF" w:rsidP="002A7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MT">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6093647"/>
      <w:docPartObj>
        <w:docPartGallery w:val="Page Numbers (Bottom of Page)"/>
        <w:docPartUnique/>
      </w:docPartObj>
    </w:sdtPr>
    <w:sdtContent>
      <w:p w14:paraId="56FE5D1A" w14:textId="0507C5E7" w:rsidR="002A76D5" w:rsidRDefault="002A76D5">
        <w:pPr>
          <w:pStyle w:val="Stopka"/>
          <w:jc w:val="right"/>
        </w:pPr>
        <w:r>
          <w:fldChar w:fldCharType="begin"/>
        </w:r>
        <w:r>
          <w:instrText>PAGE   \* MERGEFORMAT</w:instrText>
        </w:r>
        <w:r>
          <w:fldChar w:fldCharType="separate"/>
        </w:r>
        <w:r>
          <w:rPr>
            <w:lang w:val="pl-PL"/>
          </w:rPr>
          <w:t>2</w:t>
        </w:r>
        <w:r>
          <w:fldChar w:fldCharType="end"/>
        </w:r>
      </w:p>
    </w:sdtContent>
  </w:sdt>
  <w:p w14:paraId="526A1386" w14:textId="77777777" w:rsidR="002A76D5" w:rsidRDefault="002A76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07C14" w14:textId="77777777" w:rsidR="008028CF" w:rsidRDefault="008028CF" w:rsidP="002A76D5">
      <w:pPr>
        <w:spacing w:after="0" w:line="240" w:lineRule="auto"/>
      </w:pPr>
      <w:r>
        <w:separator/>
      </w:r>
    </w:p>
  </w:footnote>
  <w:footnote w:type="continuationSeparator" w:id="0">
    <w:p w14:paraId="677D53E9" w14:textId="77777777" w:rsidR="008028CF" w:rsidRDefault="008028CF" w:rsidP="002A7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B62AD" w14:textId="54677677" w:rsidR="002A76D5" w:rsidRPr="002A76D5" w:rsidRDefault="002A76D5" w:rsidP="002A76D5">
    <w:pPr>
      <w:pStyle w:val="Nagwek"/>
    </w:pPr>
    <w:r>
      <w:rPr>
        <w:noProof/>
      </w:rPr>
      <w:drawing>
        <wp:inline distT="0" distB="0" distL="0" distR="0" wp14:anchorId="427845F4" wp14:editId="644CF99E">
          <wp:extent cx="5486400" cy="669925"/>
          <wp:effectExtent l="0" t="0" r="0" b="0"/>
          <wp:docPr id="13675917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669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00000002"/>
    <w:multiLevelType w:val="multilevel"/>
    <w:tmpl w:val="16F291D0"/>
    <w:lvl w:ilvl="0">
      <w:start w:val="1"/>
      <w:numFmt w:val="decimal"/>
      <w:lvlText w:val="%1."/>
      <w:lvlJc w:val="left"/>
      <w:pPr>
        <w:tabs>
          <w:tab w:val="left" w:pos="510"/>
        </w:tabs>
        <w:ind w:left="510" w:hanging="510"/>
      </w:pPr>
      <w:rPr>
        <w:rFonts w:ascii="Arial" w:eastAsia="Times New Roman" w:hAnsi="Arial" w:cs="Arial" w:hint="default"/>
        <w:i w:val="0"/>
        <w:color w:val="auto"/>
        <w:sz w:val="20"/>
        <w:szCs w:val="20"/>
      </w:rPr>
    </w:lvl>
    <w:lvl w:ilvl="1">
      <w:start w:val="1"/>
      <w:numFmt w:val="decimal"/>
      <w:lvlText w:val="%2)"/>
      <w:lvlJc w:val="left"/>
      <w:pPr>
        <w:tabs>
          <w:tab w:val="left" w:pos="0"/>
        </w:tabs>
        <w:ind w:left="0" w:firstLine="0"/>
      </w:pPr>
    </w:lvl>
    <w:lvl w:ilvl="2">
      <w:start w:val="1"/>
      <w:numFmt w:val="lowerLetter"/>
      <w:lvlText w:val="%3)"/>
      <w:lvlJc w:val="left"/>
      <w:pPr>
        <w:tabs>
          <w:tab w:val="left" w:pos="0"/>
        </w:tabs>
        <w:ind w:left="0" w:firstLine="0"/>
      </w:pPr>
    </w:lvl>
    <w:lvl w:ilvl="3">
      <w:start w:val="4"/>
      <w:numFmt w:val="decimal"/>
      <w:lvlText w:val="%4)"/>
      <w:lvlJc w:val="left"/>
      <w:pPr>
        <w:tabs>
          <w:tab w:val="left" w:pos="0"/>
        </w:tabs>
        <w:ind w:left="0" w:firstLine="0"/>
      </w:pPr>
    </w:lvl>
    <w:lvl w:ilvl="4">
      <w:start w:val="1"/>
      <w:numFmt w:val="lowerLetter"/>
      <w:lvlText w:val="%5)"/>
      <w:lvlJc w:val="left"/>
      <w:pPr>
        <w:tabs>
          <w:tab w:val="left" w:pos="0"/>
        </w:tabs>
        <w:ind w:left="0" w:firstLine="0"/>
      </w:pPr>
    </w:lvl>
    <w:lvl w:ilvl="5">
      <w:start w:val="1"/>
      <w:numFmt w:val="lowerRoman"/>
      <w:lvlText w:val="%6."/>
      <w:lvlJc w:val="right"/>
      <w:pPr>
        <w:tabs>
          <w:tab w:val="left" w:pos="0"/>
        </w:tabs>
        <w:ind w:left="0" w:firstLine="0"/>
      </w:pPr>
    </w:lvl>
    <w:lvl w:ilvl="6">
      <w:start w:val="1"/>
      <w:numFmt w:val="decimal"/>
      <w:lvlText w:val="%7."/>
      <w:lvlJc w:val="left"/>
      <w:pPr>
        <w:tabs>
          <w:tab w:val="left" w:pos="0"/>
        </w:tabs>
        <w:ind w:left="0" w:firstLine="0"/>
      </w:pPr>
    </w:lvl>
    <w:lvl w:ilvl="7">
      <w:start w:val="1"/>
      <w:numFmt w:val="lowerLetter"/>
      <w:lvlText w:val="%8."/>
      <w:lvlJc w:val="left"/>
      <w:pPr>
        <w:tabs>
          <w:tab w:val="left" w:pos="0"/>
        </w:tabs>
        <w:ind w:left="0" w:firstLine="0"/>
      </w:pPr>
    </w:lvl>
    <w:lvl w:ilvl="8">
      <w:start w:val="1"/>
      <w:numFmt w:val="lowerRoman"/>
      <w:lvlText w:val="%9."/>
      <w:lvlJc w:val="right"/>
      <w:pPr>
        <w:tabs>
          <w:tab w:val="left" w:pos="0"/>
        </w:tabs>
        <w:ind w:left="0" w:firstLine="0"/>
      </w:pPr>
    </w:lvl>
  </w:abstractNum>
  <w:abstractNum w:abstractNumId="10" w15:restartNumberingAfterBreak="0">
    <w:nsid w:val="00000003"/>
    <w:multiLevelType w:val="multilevel"/>
    <w:tmpl w:val="00000003"/>
    <w:lvl w:ilvl="0">
      <w:start w:val="1"/>
      <w:numFmt w:val="decimal"/>
      <w:lvlText w:val="%1."/>
      <w:lvlJc w:val="left"/>
      <w:pPr>
        <w:tabs>
          <w:tab w:val="left" w:pos="0"/>
        </w:tabs>
        <w:ind w:left="0" w:firstLine="0"/>
      </w:pPr>
    </w:lvl>
    <w:lvl w:ilvl="1">
      <w:start w:val="1"/>
      <w:numFmt w:val="decimal"/>
      <w:lvlText w:val="%2)"/>
      <w:lvlJc w:val="left"/>
      <w:pPr>
        <w:tabs>
          <w:tab w:val="left" w:pos="0"/>
        </w:tabs>
        <w:ind w:left="0" w:firstLine="0"/>
      </w:pPr>
    </w:lvl>
    <w:lvl w:ilvl="2">
      <w:start w:val="1"/>
      <w:numFmt w:val="lowerRoman"/>
      <w:lvlText w:val="%3."/>
      <w:lvlJc w:val="right"/>
      <w:pPr>
        <w:tabs>
          <w:tab w:val="left" w:pos="0"/>
        </w:tabs>
        <w:ind w:left="0" w:firstLine="0"/>
      </w:pPr>
    </w:lvl>
    <w:lvl w:ilvl="3">
      <w:start w:val="1"/>
      <w:numFmt w:val="decimal"/>
      <w:lvlText w:val="%4."/>
      <w:lvlJc w:val="left"/>
      <w:pPr>
        <w:tabs>
          <w:tab w:val="left" w:pos="0"/>
        </w:tabs>
        <w:ind w:left="0" w:firstLine="0"/>
      </w:pPr>
    </w:lvl>
    <w:lvl w:ilvl="4">
      <w:start w:val="1"/>
      <w:numFmt w:val="lowerLetter"/>
      <w:lvlText w:val="%5."/>
      <w:lvlJc w:val="left"/>
      <w:pPr>
        <w:tabs>
          <w:tab w:val="left" w:pos="0"/>
        </w:tabs>
        <w:ind w:left="0" w:firstLine="0"/>
      </w:pPr>
    </w:lvl>
    <w:lvl w:ilvl="5">
      <w:start w:val="1"/>
      <w:numFmt w:val="lowerRoman"/>
      <w:lvlText w:val="%6."/>
      <w:lvlJc w:val="right"/>
      <w:pPr>
        <w:tabs>
          <w:tab w:val="left" w:pos="0"/>
        </w:tabs>
        <w:ind w:left="0" w:firstLine="0"/>
      </w:pPr>
    </w:lvl>
    <w:lvl w:ilvl="6">
      <w:start w:val="1"/>
      <w:numFmt w:val="decimal"/>
      <w:lvlText w:val="%7."/>
      <w:lvlJc w:val="left"/>
      <w:pPr>
        <w:tabs>
          <w:tab w:val="left" w:pos="0"/>
        </w:tabs>
        <w:ind w:left="0" w:firstLine="0"/>
      </w:pPr>
    </w:lvl>
    <w:lvl w:ilvl="7">
      <w:start w:val="1"/>
      <w:numFmt w:val="lowerLetter"/>
      <w:lvlText w:val="%8."/>
      <w:lvlJc w:val="left"/>
      <w:pPr>
        <w:tabs>
          <w:tab w:val="left" w:pos="0"/>
        </w:tabs>
        <w:ind w:left="0" w:firstLine="0"/>
      </w:pPr>
    </w:lvl>
    <w:lvl w:ilvl="8">
      <w:start w:val="1"/>
      <w:numFmt w:val="lowerRoman"/>
      <w:lvlText w:val="%9."/>
      <w:lvlJc w:val="right"/>
      <w:pPr>
        <w:tabs>
          <w:tab w:val="left" w:pos="0"/>
        </w:tabs>
        <w:ind w:left="0" w:firstLine="0"/>
      </w:pPr>
    </w:lvl>
  </w:abstractNum>
  <w:abstractNum w:abstractNumId="11" w15:restartNumberingAfterBreak="0">
    <w:nsid w:val="00000008"/>
    <w:multiLevelType w:val="singleLevel"/>
    <w:tmpl w:val="00000008"/>
    <w:name w:val="WW8Num26"/>
    <w:lvl w:ilvl="0">
      <w:start w:val="1"/>
      <w:numFmt w:val="lowerLetter"/>
      <w:lvlText w:val="%1)"/>
      <w:lvlJc w:val="left"/>
      <w:pPr>
        <w:tabs>
          <w:tab w:val="num" w:pos="0"/>
        </w:tabs>
        <w:ind w:left="720" w:hanging="360"/>
      </w:pPr>
      <w:rPr>
        <w:bCs/>
        <w:iCs/>
      </w:rPr>
    </w:lvl>
  </w:abstractNum>
  <w:abstractNum w:abstractNumId="1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Times New Roman" w:hAnsi="Times New Roman" w:cs="Times New Roman" w:hint="default"/>
        <w:color w:val="auto"/>
        <w:sz w:val="20"/>
        <w:szCs w:val="20"/>
        <w:lang w:val="x-none"/>
      </w:rPr>
    </w:lvl>
  </w:abstractNum>
  <w:abstractNum w:abstractNumId="13" w15:restartNumberingAfterBreak="0">
    <w:nsid w:val="0E533DBE"/>
    <w:multiLevelType w:val="multilevel"/>
    <w:tmpl w:val="BB02F1C0"/>
    <w:lvl w:ilvl="0">
      <w:start w:val="1"/>
      <w:numFmt w:val="decimal"/>
      <w:lvlText w:val="%1."/>
      <w:lvlJc w:val="left"/>
      <w:pPr>
        <w:ind w:left="360" w:hanging="360"/>
      </w:pPr>
      <w:rPr>
        <w:b/>
      </w:rPr>
    </w:lvl>
    <w:lvl w:ilvl="1">
      <w:start w:val="1"/>
      <w:numFmt w:val="decimal"/>
      <w:isLgl/>
      <w:lvlText w:val="%1.%2."/>
      <w:lvlJc w:val="left"/>
      <w:pPr>
        <w:ind w:left="1070" w:hanging="360"/>
      </w:pPr>
      <w:rPr>
        <w:rFonts w:hint="default"/>
        <w:b/>
      </w:rPr>
    </w:lvl>
    <w:lvl w:ilvl="2">
      <w:start w:val="1"/>
      <w:numFmt w:val="bullet"/>
      <w:lvlText w:val=""/>
      <w:lvlJc w:val="left"/>
      <w:pPr>
        <w:ind w:left="2250" w:hanging="720"/>
      </w:pPr>
      <w:rPr>
        <w:rFonts w:ascii="Symbol" w:hAnsi="Symbol" w:cs="Symbol" w:hint="default"/>
        <w:b/>
        <w:sz w:val="20"/>
        <w:szCs w:val="20"/>
      </w:rPr>
    </w:lvl>
    <w:lvl w:ilvl="3">
      <w:start w:val="1"/>
      <w:numFmt w:val="decimal"/>
      <w:isLgl/>
      <w:lvlText w:val="%1.%2.%3.%4."/>
      <w:lvlJc w:val="left"/>
      <w:pPr>
        <w:ind w:left="2835"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365" w:hanging="108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5895" w:hanging="1440"/>
      </w:pPr>
      <w:rPr>
        <w:rFonts w:hint="default"/>
      </w:rPr>
    </w:lvl>
    <w:lvl w:ilvl="8">
      <w:start w:val="1"/>
      <w:numFmt w:val="decimal"/>
      <w:isLgl/>
      <w:lvlText w:val="%1.%2.%3.%4.%5.%6.%7.%8.%9."/>
      <w:lvlJc w:val="left"/>
      <w:pPr>
        <w:ind w:left="6840" w:hanging="1800"/>
      </w:pPr>
      <w:rPr>
        <w:rFonts w:hint="default"/>
      </w:rPr>
    </w:lvl>
  </w:abstractNum>
  <w:abstractNum w:abstractNumId="14" w15:restartNumberingAfterBreak="0">
    <w:nsid w:val="1E206908"/>
    <w:multiLevelType w:val="multilevel"/>
    <w:tmpl w:val="00000003"/>
    <w:lvl w:ilvl="0">
      <w:start w:val="1"/>
      <w:numFmt w:val="decimal"/>
      <w:lvlText w:val="%1."/>
      <w:lvlJc w:val="left"/>
      <w:pPr>
        <w:tabs>
          <w:tab w:val="left" w:pos="1080"/>
        </w:tabs>
        <w:ind w:left="1080" w:firstLine="0"/>
      </w:pPr>
    </w:lvl>
    <w:lvl w:ilvl="1">
      <w:start w:val="1"/>
      <w:numFmt w:val="decimal"/>
      <w:lvlText w:val="%2)"/>
      <w:lvlJc w:val="left"/>
      <w:pPr>
        <w:tabs>
          <w:tab w:val="left" w:pos="1080"/>
        </w:tabs>
        <w:ind w:left="1080" w:firstLine="0"/>
      </w:pPr>
    </w:lvl>
    <w:lvl w:ilvl="2">
      <w:start w:val="1"/>
      <w:numFmt w:val="lowerRoman"/>
      <w:lvlText w:val="%3."/>
      <w:lvlJc w:val="right"/>
      <w:pPr>
        <w:tabs>
          <w:tab w:val="left" w:pos="1080"/>
        </w:tabs>
        <w:ind w:left="1080" w:firstLine="0"/>
      </w:pPr>
    </w:lvl>
    <w:lvl w:ilvl="3">
      <w:start w:val="1"/>
      <w:numFmt w:val="decimal"/>
      <w:lvlText w:val="%4."/>
      <w:lvlJc w:val="left"/>
      <w:pPr>
        <w:tabs>
          <w:tab w:val="left" w:pos="1080"/>
        </w:tabs>
        <w:ind w:left="1080" w:firstLine="0"/>
      </w:pPr>
    </w:lvl>
    <w:lvl w:ilvl="4">
      <w:start w:val="1"/>
      <w:numFmt w:val="lowerLetter"/>
      <w:lvlText w:val="%5."/>
      <w:lvlJc w:val="left"/>
      <w:pPr>
        <w:tabs>
          <w:tab w:val="left" w:pos="1080"/>
        </w:tabs>
        <w:ind w:left="1080" w:firstLine="0"/>
      </w:pPr>
    </w:lvl>
    <w:lvl w:ilvl="5">
      <w:start w:val="1"/>
      <w:numFmt w:val="lowerRoman"/>
      <w:lvlText w:val="%6."/>
      <w:lvlJc w:val="right"/>
      <w:pPr>
        <w:tabs>
          <w:tab w:val="left" w:pos="1080"/>
        </w:tabs>
        <w:ind w:left="1080" w:firstLine="0"/>
      </w:pPr>
    </w:lvl>
    <w:lvl w:ilvl="6">
      <w:start w:val="1"/>
      <w:numFmt w:val="decimal"/>
      <w:lvlText w:val="%7."/>
      <w:lvlJc w:val="left"/>
      <w:pPr>
        <w:tabs>
          <w:tab w:val="left" w:pos="1080"/>
        </w:tabs>
        <w:ind w:left="1080" w:firstLine="0"/>
      </w:pPr>
    </w:lvl>
    <w:lvl w:ilvl="7">
      <w:start w:val="1"/>
      <w:numFmt w:val="lowerLetter"/>
      <w:lvlText w:val="%8."/>
      <w:lvlJc w:val="left"/>
      <w:pPr>
        <w:tabs>
          <w:tab w:val="left" w:pos="1080"/>
        </w:tabs>
        <w:ind w:left="1080" w:firstLine="0"/>
      </w:pPr>
    </w:lvl>
    <w:lvl w:ilvl="8">
      <w:start w:val="1"/>
      <w:numFmt w:val="lowerRoman"/>
      <w:lvlText w:val="%9."/>
      <w:lvlJc w:val="right"/>
      <w:pPr>
        <w:tabs>
          <w:tab w:val="left" w:pos="1080"/>
        </w:tabs>
        <w:ind w:left="1080" w:firstLine="0"/>
      </w:pPr>
    </w:lvl>
  </w:abstractNum>
  <w:abstractNum w:abstractNumId="15" w15:restartNumberingAfterBreak="0">
    <w:nsid w:val="23ED00DA"/>
    <w:multiLevelType w:val="multilevel"/>
    <w:tmpl w:val="5DA4C716"/>
    <w:lvl w:ilvl="0">
      <w:start w:val="17"/>
      <w:numFmt w:val="decimal"/>
      <w:lvlText w:val="%1."/>
      <w:lvlJc w:val="left"/>
      <w:pPr>
        <w:ind w:left="435" w:hanging="435"/>
      </w:pPr>
      <w:rPr>
        <w:rFonts w:hint="default"/>
        <w:b/>
      </w:rPr>
    </w:lvl>
    <w:lvl w:ilvl="1">
      <w:start w:val="1"/>
      <w:numFmt w:val="decimal"/>
      <w:lvlText w:val="%2."/>
      <w:lvlJc w:val="left"/>
      <w:pPr>
        <w:ind w:left="1152" w:hanging="360"/>
      </w:p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90B4BBE"/>
    <w:multiLevelType w:val="hybridMultilevel"/>
    <w:tmpl w:val="FF6EE0E4"/>
    <w:lvl w:ilvl="0" w:tplc="6C30FF9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26A5596"/>
    <w:multiLevelType w:val="multilevel"/>
    <w:tmpl w:val="33BAE1BC"/>
    <w:lvl w:ilvl="0">
      <w:start w:val="17"/>
      <w:numFmt w:val="decimal"/>
      <w:lvlText w:val="%1."/>
      <w:lvlJc w:val="left"/>
      <w:pPr>
        <w:ind w:left="435" w:hanging="435"/>
      </w:pPr>
      <w:rPr>
        <w:rFonts w:hint="default"/>
        <w:b/>
      </w:rPr>
    </w:lvl>
    <w:lvl w:ilvl="1">
      <w:start w:val="1"/>
      <w:numFmt w:val="decimal"/>
      <w:lvlText w:val="%1.%2."/>
      <w:lvlJc w:val="left"/>
      <w:pPr>
        <w:ind w:left="1227" w:hanging="43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65941CBD"/>
    <w:multiLevelType w:val="hybridMultilevel"/>
    <w:tmpl w:val="7A6AAD2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EB13933"/>
    <w:multiLevelType w:val="multilevel"/>
    <w:tmpl w:val="C002A1CA"/>
    <w:lvl w:ilvl="0">
      <w:start w:val="1"/>
      <w:numFmt w:val="decimal"/>
      <w:lvlText w:val="%1)"/>
      <w:lvlJc w:val="left"/>
      <w:pPr>
        <w:tabs>
          <w:tab w:val="left" w:pos="1077"/>
        </w:tabs>
        <w:ind w:left="1077" w:hanging="510"/>
      </w:pPr>
      <w:rPr>
        <w:rFonts w:hint="default"/>
        <w:i w:val="0"/>
        <w:color w:val="auto"/>
        <w:sz w:val="20"/>
        <w:szCs w:val="20"/>
      </w:rPr>
    </w:lvl>
    <w:lvl w:ilvl="1">
      <w:start w:val="1"/>
      <w:numFmt w:val="decimal"/>
      <w:lvlText w:val="%2)"/>
      <w:lvlJc w:val="left"/>
      <w:pPr>
        <w:tabs>
          <w:tab w:val="left" w:pos="567"/>
        </w:tabs>
        <w:ind w:left="567" w:firstLine="0"/>
      </w:pPr>
    </w:lvl>
    <w:lvl w:ilvl="2">
      <w:start w:val="1"/>
      <w:numFmt w:val="lowerLetter"/>
      <w:lvlText w:val="%3)"/>
      <w:lvlJc w:val="left"/>
      <w:pPr>
        <w:tabs>
          <w:tab w:val="left" w:pos="567"/>
        </w:tabs>
        <w:ind w:left="567" w:firstLine="0"/>
      </w:pPr>
    </w:lvl>
    <w:lvl w:ilvl="3">
      <w:start w:val="4"/>
      <w:numFmt w:val="decimal"/>
      <w:lvlText w:val="%4)"/>
      <w:lvlJc w:val="left"/>
      <w:pPr>
        <w:tabs>
          <w:tab w:val="left" w:pos="567"/>
        </w:tabs>
        <w:ind w:left="567" w:firstLine="0"/>
      </w:pPr>
    </w:lvl>
    <w:lvl w:ilvl="4">
      <w:start w:val="1"/>
      <w:numFmt w:val="lowerLetter"/>
      <w:lvlText w:val="%5)"/>
      <w:lvlJc w:val="left"/>
      <w:pPr>
        <w:tabs>
          <w:tab w:val="left" w:pos="567"/>
        </w:tabs>
        <w:ind w:left="567" w:firstLine="0"/>
      </w:pPr>
    </w:lvl>
    <w:lvl w:ilvl="5">
      <w:start w:val="1"/>
      <w:numFmt w:val="lowerRoman"/>
      <w:lvlText w:val="%6."/>
      <w:lvlJc w:val="right"/>
      <w:pPr>
        <w:tabs>
          <w:tab w:val="left" w:pos="567"/>
        </w:tabs>
        <w:ind w:left="567" w:firstLine="0"/>
      </w:pPr>
    </w:lvl>
    <w:lvl w:ilvl="6">
      <w:start w:val="1"/>
      <w:numFmt w:val="decimal"/>
      <w:lvlText w:val="%7."/>
      <w:lvlJc w:val="left"/>
      <w:pPr>
        <w:tabs>
          <w:tab w:val="left" w:pos="567"/>
        </w:tabs>
        <w:ind w:left="567" w:firstLine="0"/>
      </w:pPr>
    </w:lvl>
    <w:lvl w:ilvl="7">
      <w:start w:val="1"/>
      <w:numFmt w:val="lowerLetter"/>
      <w:lvlText w:val="%8."/>
      <w:lvlJc w:val="left"/>
      <w:pPr>
        <w:tabs>
          <w:tab w:val="left" w:pos="567"/>
        </w:tabs>
        <w:ind w:left="567" w:firstLine="0"/>
      </w:pPr>
    </w:lvl>
    <w:lvl w:ilvl="8">
      <w:start w:val="1"/>
      <w:numFmt w:val="lowerRoman"/>
      <w:lvlText w:val="%9."/>
      <w:lvlJc w:val="right"/>
      <w:pPr>
        <w:tabs>
          <w:tab w:val="left" w:pos="567"/>
        </w:tabs>
        <w:ind w:left="567" w:firstLine="0"/>
      </w:pPr>
    </w:lvl>
  </w:abstractNum>
  <w:abstractNum w:abstractNumId="20" w15:restartNumberingAfterBreak="0">
    <w:nsid w:val="75A174AA"/>
    <w:multiLevelType w:val="hybridMultilevel"/>
    <w:tmpl w:val="D6AADC4E"/>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51189423">
    <w:abstractNumId w:val="8"/>
  </w:num>
  <w:num w:numId="2" w16cid:durableId="1873766050">
    <w:abstractNumId w:val="6"/>
  </w:num>
  <w:num w:numId="3" w16cid:durableId="1998991916">
    <w:abstractNumId w:val="5"/>
  </w:num>
  <w:num w:numId="4" w16cid:durableId="1488327345">
    <w:abstractNumId w:val="4"/>
  </w:num>
  <w:num w:numId="5" w16cid:durableId="2069260562">
    <w:abstractNumId w:val="7"/>
  </w:num>
  <w:num w:numId="6" w16cid:durableId="1076631921">
    <w:abstractNumId w:val="3"/>
  </w:num>
  <w:num w:numId="7" w16cid:durableId="842626051">
    <w:abstractNumId w:val="2"/>
  </w:num>
  <w:num w:numId="8" w16cid:durableId="1418362870">
    <w:abstractNumId w:val="1"/>
  </w:num>
  <w:num w:numId="9" w16cid:durableId="1460108958">
    <w:abstractNumId w:val="0"/>
  </w:num>
  <w:num w:numId="10" w16cid:durableId="1740132719">
    <w:abstractNumId w:val="10"/>
  </w:num>
  <w:num w:numId="11" w16cid:durableId="1217545196">
    <w:abstractNumId w:val="16"/>
  </w:num>
  <w:num w:numId="12" w16cid:durableId="17391226">
    <w:abstractNumId w:val="11"/>
  </w:num>
  <w:num w:numId="13" w16cid:durableId="426343136">
    <w:abstractNumId w:val="14"/>
  </w:num>
  <w:num w:numId="14" w16cid:durableId="899243433">
    <w:abstractNumId w:val="9"/>
  </w:num>
  <w:num w:numId="15" w16cid:durableId="21320567">
    <w:abstractNumId w:val="17"/>
  </w:num>
  <w:num w:numId="16" w16cid:durableId="1645309614">
    <w:abstractNumId w:val="12"/>
  </w:num>
  <w:num w:numId="17" w16cid:durableId="338243133">
    <w:abstractNumId w:val="13"/>
  </w:num>
  <w:num w:numId="18" w16cid:durableId="1432898152">
    <w:abstractNumId w:val="15"/>
  </w:num>
  <w:num w:numId="19" w16cid:durableId="852769364">
    <w:abstractNumId w:val="18"/>
  </w:num>
  <w:num w:numId="20" w16cid:durableId="1838574942">
    <w:abstractNumId w:val="20"/>
  </w:num>
  <w:num w:numId="21" w16cid:durableId="4412626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342B6"/>
    <w:rsid w:val="0015074B"/>
    <w:rsid w:val="001D4D91"/>
    <w:rsid w:val="00280625"/>
    <w:rsid w:val="0029639D"/>
    <w:rsid w:val="002A76D5"/>
    <w:rsid w:val="002C5638"/>
    <w:rsid w:val="00326F90"/>
    <w:rsid w:val="00341789"/>
    <w:rsid w:val="003519F5"/>
    <w:rsid w:val="00437AC2"/>
    <w:rsid w:val="00451376"/>
    <w:rsid w:val="004F3821"/>
    <w:rsid w:val="005740BF"/>
    <w:rsid w:val="00634A78"/>
    <w:rsid w:val="00645E0B"/>
    <w:rsid w:val="00650DCA"/>
    <w:rsid w:val="006A733C"/>
    <w:rsid w:val="006D122C"/>
    <w:rsid w:val="00734435"/>
    <w:rsid w:val="008028CF"/>
    <w:rsid w:val="008A0C4F"/>
    <w:rsid w:val="008B536C"/>
    <w:rsid w:val="009206A3"/>
    <w:rsid w:val="009267F8"/>
    <w:rsid w:val="00932967"/>
    <w:rsid w:val="00A86799"/>
    <w:rsid w:val="00AA1D8D"/>
    <w:rsid w:val="00B238CA"/>
    <w:rsid w:val="00B23FA5"/>
    <w:rsid w:val="00B47730"/>
    <w:rsid w:val="00C46683"/>
    <w:rsid w:val="00C74AB0"/>
    <w:rsid w:val="00CB0664"/>
    <w:rsid w:val="00D866FD"/>
    <w:rsid w:val="00DC6D1A"/>
    <w:rsid w:val="00E36B10"/>
    <w:rsid w:val="00EA76AC"/>
    <w:rsid w:val="00EB015E"/>
    <w:rsid w:val="00EB5803"/>
    <w:rsid w:val="00EF1E67"/>
    <w:rsid w:val="00F238B2"/>
    <w:rsid w:val="00F34EB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283F4A"/>
  <w14:defaultImageDpi w14:val="300"/>
  <w15:docId w15:val="{F7D53903-D98C-4F47-94E4-79A73E9D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Default">
    <w:name w:val="Default"/>
    <w:qFormat/>
    <w:rsid w:val="009267F8"/>
    <w:pPr>
      <w:autoSpaceDE w:val="0"/>
      <w:autoSpaceDN w:val="0"/>
      <w:adjustRightInd w:val="0"/>
      <w:spacing w:after="0" w:line="240" w:lineRule="auto"/>
    </w:pPr>
    <w:rPr>
      <w:rFonts w:ascii="Times New Roman" w:eastAsia="Calibri" w:hAnsi="Times New Roman" w:cs="Times New Roman"/>
      <w:color w:val="000000"/>
      <w:sz w:val="24"/>
      <w:szCs w:val="24"/>
      <w:lang w:val="pl-PL"/>
    </w:rPr>
  </w:style>
  <w:style w:type="character" w:styleId="Hipercze">
    <w:name w:val="Hyperlink"/>
    <w:basedOn w:val="Domylnaczcionkaakapitu"/>
    <w:uiPriority w:val="99"/>
    <w:unhideWhenUsed/>
    <w:rsid w:val="00932967"/>
    <w:rPr>
      <w:color w:val="0000FF" w:themeColor="hyperlink"/>
      <w:u w:val="single"/>
    </w:rPr>
  </w:style>
  <w:style w:type="character" w:styleId="Nierozpoznanawzmianka">
    <w:name w:val="Unresolved Mention"/>
    <w:basedOn w:val="Domylnaczcionkaakapitu"/>
    <w:uiPriority w:val="99"/>
    <w:semiHidden/>
    <w:unhideWhenUsed/>
    <w:rsid w:val="009329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433@interi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1589</Words>
  <Characters>9536</Characters>
  <Application>Microsoft Office Word</Application>
  <DocSecurity>0</DocSecurity>
  <Lines>79</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Paweł Mentelski</cp:lastModifiedBy>
  <cp:revision>12</cp:revision>
  <dcterms:created xsi:type="dcterms:W3CDTF">2025-11-28T09:14:00Z</dcterms:created>
  <dcterms:modified xsi:type="dcterms:W3CDTF">2025-12-02T15:44:00Z</dcterms:modified>
  <cp:category/>
</cp:coreProperties>
</file>